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6C42B4" w14:textId="150B776F" w:rsidR="00F64F5E" w:rsidRDefault="005977EB" w:rsidP="00074467">
      <w:pPr>
        <w:spacing w:after="0" w:line="240" w:lineRule="auto"/>
        <w:rPr>
          <w:rFonts w:ascii="Arial" w:hAnsi="Arial" w:cs="Arial"/>
          <w:i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4DD2356" wp14:editId="3E2B61AB">
                <wp:simplePos x="0" y="0"/>
                <wp:positionH relativeFrom="margin">
                  <wp:align>right</wp:align>
                </wp:positionH>
                <wp:positionV relativeFrom="paragraph">
                  <wp:posOffset>-137160</wp:posOffset>
                </wp:positionV>
                <wp:extent cx="5734050" cy="3175000"/>
                <wp:effectExtent l="0" t="0" r="19050" b="2540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3175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13DDBD" w14:textId="7DD3B21F" w:rsidR="005977EB" w:rsidRDefault="00783D3B" w:rsidP="005977E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B21D6A">
                              <w:rPr>
                                <w:rFonts w:ascii="Arial" w:hAnsi="Arial" w:cs="Arial"/>
                                <w:b/>
                              </w:rPr>
                              <w:t xml:space="preserve">Příklad č. </w:t>
                            </w:r>
                            <w:r w:rsidR="002B174A">
                              <w:rPr>
                                <w:rFonts w:ascii="Arial" w:hAnsi="Arial" w:cs="Arial"/>
                                <w:b/>
                              </w:rPr>
                              <w:t>3</w:t>
                            </w:r>
                            <w:r w:rsidR="005977EB" w:rsidRPr="00B21D6A">
                              <w:rPr>
                                <w:rFonts w:ascii="Arial" w:hAnsi="Arial" w:cs="Arial"/>
                                <w:b/>
                              </w:rPr>
                              <w:t xml:space="preserve">:  </w:t>
                            </w:r>
                            <w:r w:rsidRPr="00B21D6A">
                              <w:rPr>
                                <w:rFonts w:ascii="Arial" w:hAnsi="Arial" w:cs="Arial"/>
                                <w:b/>
                              </w:rPr>
                              <w:t>Maloobchod</w:t>
                            </w:r>
                          </w:p>
                          <w:p w14:paraId="5EE04768" w14:textId="55305151" w:rsidR="00B21D6A" w:rsidRPr="00B21D6A" w:rsidRDefault="00417799" w:rsidP="00B21D6A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>Pan Zvláštní, který si požádal o</w:t>
                            </w:r>
                            <w:r w:rsidR="00B21D6A" w:rsidRPr="00B21D6A">
                              <w:rPr>
                                <w:rFonts w:ascii="Arial" w:hAnsi="Arial" w:cs="Arial"/>
                                <w:i/>
                              </w:rPr>
                              <w:t xml:space="preserve"> povolení pro evidování tržeb ve zvláštním režimu evidence tržeb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,</w:t>
                            </w:r>
                            <w:r w:rsidR="00B21D6A" w:rsidRPr="00B21D6A">
                              <w:rPr>
                                <w:rFonts w:ascii="Arial" w:hAnsi="Arial" w:cs="Arial"/>
                                <w:i/>
                              </w:rPr>
                              <w:t xml:space="preserve"> provozuje maloobch</w:t>
                            </w:r>
                            <w:r w:rsidR="002050A1">
                              <w:rPr>
                                <w:rFonts w:ascii="Arial" w:hAnsi="Arial" w:cs="Arial"/>
                                <w:i/>
                              </w:rPr>
                              <w:t>o</w:t>
                            </w:r>
                            <w:r w:rsidR="00B21D6A" w:rsidRPr="00B21D6A">
                              <w:rPr>
                                <w:rFonts w:ascii="Arial" w:hAnsi="Arial" w:cs="Arial"/>
                                <w:i/>
                              </w:rPr>
                              <w:t>dní prodej, konkrétně prodává smíšené zboží</w:t>
                            </w:r>
                            <w:r w:rsidR="000E7B75">
                              <w:rPr>
                                <w:rFonts w:ascii="Arial" w:hAnsi="Arial" w:cs="Arial"/>
                                <w:i/>
                              </w:rPr>
                              <w:t xml:space="preserve"> v jedné stálé a jedné mobilní provozovně. Mobilní provozovnu hodlá během následujícího půl roku uzavřít. 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Ne</w:t>
                            </w:r>
                            <w:r w:rsidR="000E7B75">
                              <w:rPr>
                                <w:rFonts w:ascii="Arial" w:hAnsi="Arial" w:cs="Arial"/>
                                <w:i/>
                              </w:rPr>
                              <w:t xml:space="preserve">ní plátcem daně z přidané hodnoty a zaměstnává dva zaměstnance v pracovním poměru (jedna zaměstnankyně je na rodičovské dovolené a je zastupována – dohoda o provedení práce). </w:t>
                            </w:r>
                            <w:r w:rsidR="002050A1">
                              <w:rPr>
                                <w:rFonts w:ascii="Arial" w:hAnsi="Arial" w:cs="Arial"/>
                                <w:i/>
                              </w:rPr>
                              <w:t>Jeho p</w:t>
                            </w:r>
                            <w:r w:rsidR="000E7B75">
                              <w:rPr>
                                <w:rFonts w:ascii="Arial" w:hAnsi="Arial" w:cs="Arial"/>
                                <w:i/>
                              </w:rPr>
                              <w:t xml:space="preserve">říjmy z evidovaných tržeb za 4 bezprostředně předcházející kalendářní čtvrtletí činily 550 000 Kč, předpokládané příjmy z evidovaných tržeb ve 12 bezprostředně následujících kalendářních měsících dosáhnou z důvodu uzavření jedné provozovny 508 000 Kč. 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K prokázání počtu zaměstnanců a příjmů v minulém období předložil pan Zvláštní listinné důkazní prostředky, které vyjmenoval v žádosti. K budoucím příjmům učinil kvalifikovaný odhad přímo v žádosti. Provozovny již žadatel oznámil prostřednictvím aplikace Elektronická</w:t>
                            </w:r>
                            <w:r w:rsidR="00B30990">
                              <w:rPr>
                                <w:rFonts w:ascii="Arial" w:hAnsi="Arial" w:cs="Arial"/>
                                <w:i/>
                              </w:rPr>
                              <w:t xml:space="preserve"> evidence tržeb, v žádosti </w:t>
                            </w:r>
                            <w:r w:rsidR="002050A1">
                              <w:rPr>
                                <w:rFonts w:ascii="Arial" w:hAnsi="Arial" w:cs="Arial"/>
                                <w:i/>
                              </w:rPr>
                              <w:t xml:space="preserve">identifikoval provozovny uvedením přidělených čísel. Pan Zvláštní provedl v žádosti také odhad potřebného množství bloků účtenek pro obě provozovny, přičemž vycházel z minulých a předpokládaných příjmů a počtu očekávaných tržeb v jednotlivých provozovnách.  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6EDE1374" w14:textId="77777777" w:rsidR="005977EB" w:rsidRPr="00B21D6A" w:rsidRDefault="005977EB" w:rsidP="00B21D6A">
                            <w:pPr>
                              <w:jc w:val="both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D2356" id="Zaoblený obdélník 11" o:spid="_x0000_s1026" style="position:absolute;margin-left:400.3pt;margin-top:-10.8pt;width:451.5pt;height:250pt;z-index:2518405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" fillcolor="white [3201]" strokecolor="#ed7d31 [3205]" strokeweight="1pt">
                <v:stroke joinstyle="miter"/>
                <v:textbox>
                  <w:txbxContent>
                    <w:p w14:paraId="2313DDBD" w14:textId="7DD3B21F" w:rsidR="005977EB" w:rsidRDefault="00783D3B" w:rsidP="005977EB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</w:rPr>
                      </w:pPr>
                      <w:r w:rsidRPr="00B21D6A">
                        <w:rPr>
                          <w:rFonts w:ascii="Arial" w:hAnsi="Arial" w:cs="Arial"/>
                          <w:b/>
                        </w:rPr>
                        <w:t xml:space="preserve">Příklad č. </w:t>
                      </w:r>
                      <w:r w:rsidR="002B174A">
                        <w:rPr>
                          <w:rFonts w:ascii="Arial" w:hAnsi="Arial" w:cs="Arial"/>
                          <w:b/>
                        </w:rPr>
                        <w:t>3</w:t>
                      </w:r>
                      <w:r w:rsidR="005977EB" w:rsidRPr="00B21D6A">
                        <w:rPr>
                          <w:rFonts w:ascii="Arial" w:hAnsi="Arial" w:cs="Arial"/>
                          <w:b/>
                        </w:rPr>
                        <w:t xml:space="preserve">:  </w:t>
                      </w:r>
                      <w:r w:rsidRPr="00B21D6A">
                        <w:rPr>
                          <w:rFonts w:ascii="Arial" w:hAnsi="Arial" w:cs="Arial"/>
                          <w:b/>
                        </w:rPr>
                        <w:t>Maloobchod</w:t>
                      </w:r>
                    </w:p>
                    <w:p w14:paraId="5EE04768" w14:textId="55305151" w:rsidR="00B21D6A" w:rsidRPr="00B21D6A" w:rsidRDefault="00417799" w:rsidP="00B21D6A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>Pan Zvláštní, který si požádal o</w:t>
                      </w:r>
                      <w:r w:rsidR="00B21D6A" w:rsidRPr="00B21D6A">
                        <w:rPr>
                          <w:rFonts w:ascii="Arial" w:hAnsi="Arial" w:cs="Arial"/>
                          <w:i/>
                        </w:rPr>
                        <w:t xml:space="preserve"> povolení pro evidování tržeb ve zvláštním režimu evidence tržeb</w:t>
                      </w:r>
                      <w:r>
                        <w:rPr>
                          <w:rFonts w:ascii="Arial" w:hAnsi="Arial" w:cs="Arial"/>
                          <w:i/>
                        </w:rPr>
                        <w:t>,</w:t>
                      </w:r>
                      <w:r w:rsidR="00B21D6A" w:rsidRPr="00B21D6A">
                        <w:rPr>
                          <w:rFonts w:ascii="Arial" w:hAnsi="Arial" w:cs="Arial"/>
                          <w:i/>
                        </w:rPr>
                        <w:t xml:space="preserve"> provozuje maloobch</w:t>
                      </w:r>
                      <w:r w:rsidR="002050A1">
                        <w:rPr>
                          <w:rFonts w:ascii="Arial" w:hAnsi="Arial" w:cs="Arial"/>
                          <w:i/>
                        </w:rPr>
                        <w:t>o</w:t>
                      </w:r>
                      <w:r w:rsidR="00B21D6A" w:rsidRPr="00B21D6A">
                        <w:rPr>
                          <w:rFonts w:ascii="Arial" w:hAnsi="Arial" w:cs="Arial"/>
                          <w:i/>
                        </w:rPr>
                        <w:t>dní prodej, konkrétně prodává smíšené zboží</w:t>
                      </w:r>
                      <w:r w:rsidR="000E7B75">
                        <w:rPr>
                          <w:rFonts w:ascii="Arial" w:hAnsi="Arial" w:cs="Arial"/>
                          <w:i/>
                        </w:rPr>
                        <w:t xml:space="preserve"> v jedné stálé a jedné mobilní provozovně. Mobilní provozovnu hodlá během následujícího půl roku uzavřít. </w:t>
                      </w:r>
                      <w:r>
                        <w:rPr>
                          <w:rFonts w:ascii="Arial" w:hAnsi="Arial" w:cs="Arial"/>
                          <w:i/>
                        </w:rPr>
                        <w:t>Ne</w:t>
                      </w:r>
                      <w:r w:rsidR="000E7B75">
                        <w:rPr>
                          <w:rFonts w:ascii="Arial" w:hAnsi="Arial" w:cs="Arial"/>
                          <w:i/>
                        </w:rPr>
                        <w:t xml:space="preserve">ní plátcem daně z přidané hodnoty a zaměstnává dva zaměstnance v pracovním poměru (jedna zaměstnankyně je na rodičovské dovolené a je zastupována – dohoda o provedení práce). </w:t>
                      </w:r>
                      <w:r w:rsidR="002050A1">
                        <w:rPr>
                          <w:rFonts w:ascii="Arial" w:hAnsi="Arial" w:cs="Arial"/>
                          <w:i/>
                        </w:rPr>
                        <w:t>Jeho p</w:t>
                      </w:r>
                      <w:r w:rsidR="000E7B75">
                        <w:rPr>
                          <w:rFonts w:ascii="Arial" w:hAnsi="Arial" w:cs="Arial"/>
                          <w:i/>
                        </w:rPr>
                        <w:t xml:space="preserve">říjmy z evidovaných tržeb za 4 bezprostředně předcházející kalendářní čtvrtletí činily 550 000 Kč, předpokládané příjmy z evidovaných tržeb ve 12 bezprostředně následujících kalendářních měsících dosáhnou z důvodu uzavření jedné provozovny 508 000 Kč. </w:t>
                      </w:r>
                      <w:r>
                        <w:rPr>
                          <w:rFonts w:ascii="Arial" w:hAnsi="Arial" w:cs="Arial"/>
                          <w:i/>
                        </w:rPr>
                        <w:t>K prokázání počtu zaměstnanců a příjmů v minulém období předložil pan Zvláštní listinné důkazní prostředky, které vyjmenoval v žádosti. K budoucím příjmům učinil kvalifikovaný odhad přímo v žádosti. Provozovny již žadatel oznámil prostřednictvím aplikace Elektronická</w:t>
                      </w:r>
                      <w:r w:rsidR="00B30990">
                        <w:rPr>
                          <w:rFonts w:ascii="Arial" w:hAnsi="Arial" w:cs="Arial"/>
                          <w:i/>
                        </w:rPr>
                        <w:t xml:space="preserve"> evidence tržeb, v žádosti </w:t>
                      </w:r>
                      <w:r w:rsidR="002050A1">
                        <w:rPr>
                          <w:rFonts w:ascii="Arial" w:hAnsi="Arial" w:cs="Arial"/>
                          <w:i/>
                        </w:rPr>
                        <w:t xml:space="preserve">identifikoval provozovny uvedením přidělených čísel. Pan Zvláštní provedl v žádosti také odhad potřebného množství bloků účtenek pro obě provozovny, přičemž vycházel z minulých a předpokládaných příjmů a počtu očekávaných tržeb v jednotlivých provozovnách.  </w:t>
                      </w:r>
                      <w:r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6EDE1374" w14:textId="77777777" w:rsidR="005977EB" w:rsidRPr="00B21D6A" w:rsidRDefault="005977EB" w:rsidP="00B21D6A">
                      <w:pPr>
                        <w:jc w:val="both"/>
                        <w:rPr>
                          <w:i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D47E954" w14:textId="3EA68364" w:rsidR="00F64F5E" w:rsidRPr="007D201D" w:rsidRDefault="00F64F5E" w:rsidP="00074467">
      <w:pPr>
        <w:spacing w:after="0" w:line="240" w:lineRule="auto"/>
        <w:rPr>
          <w:rFonts w:ascii="Arial" w:hAnsi="Arial" w:cs="Arial"/>
          <w:i/>
          <w:color w:val="FF0000"/>
          <w:sz w:val="24"/>
          <w:szCs w:val="24"/>
        </w:rPr>
      </w:pPr>
    </w:p>
    <w:p w14:paraId="7F7413A1" w14:textId="77777777" w:rsidR="007D201D" w:rsidRDefault="007D201D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2E5A4D" w14:textId="77777777" w:rsidR="005977EB" w:rsidRDefault="005977E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0AADF8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6C0C6C2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95B4C7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64507E4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14C8840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013D199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35CA5F7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579DDE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501CC7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C6CAA94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D8B0A9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6FDEA70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6177027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C365B1D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C52444C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12EC80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07E2FC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99BBA62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64A1D77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592C3C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C02B0A6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E3F8248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575E3EA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6B56717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840CA74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A3899A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4E29B07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46263B0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D97326D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C76511E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212DDB8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8D08C05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3989426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786B38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B60F1A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6DFE10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B86655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33A9F66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B01E1B3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23C5B1B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7FF4CC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7DF15B7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5104FE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39533F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93B82F5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B1BE07F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7804CC4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00DD2DE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5F7C6B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334F2C2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51C6CF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44ADDF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ACF001B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243D935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FF0B871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0E0C05C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940662F" w14:textId="77777777" w:rsidR="00B21D6A" w:rsidRDefault="00B21D6A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DF22706" w14:textId="10B82455" w:rsidR="005425C4" w:rsidRPr="00B678B4" w:rsidRDefault="005425C4" w:rsidP="005425C4">
      <w:pPr>
        <w:spacing w:after="0" w:line="240" w:lineRule="auto"/>
        <w:rPr>
          <w:rFonts w:ascii="Freestyle Script" w:hAnsi="Freestyle Script" w:cs="Arial"/>
          <w:i/>
          <w:sz w:val="24"/>
          <w:szCs w:val="24"/>
        </w:rPr>
      </w:pPr>
      <w:r w:rsidRPr="00817932">
        <w:rPr>
          <w:rFonts w:ascii="Arial" w:hAnsi="Arial" w:cs="Arial"/>
          <w:sz w:val="20"/>
          <w:szCs w:val="20"/>
        </w:rPr>
        <w:lastRenderedPageBreak/>
        <w:t>Finančnímu úřadu pro:</w:t>
      </w:r>
      <w:r w:rsidR="00B678B4">
        <w:rPr>
          <w:rFonts w:ascii="Arial" w:hAnsi="Arial" w:cs="Arial"/>
          <w:sz w:val="20"/>
          <w:szCs w:val="20"/>
        </w:rPr>
        <w:t xml:space="preserve"> </w:t>
      </w:r>
      <w:r w:rsidR="00B11154">
        <w:rPr>
          <w:rFonts w:ascii="Bradley Hand ITC" w:hAnsi="Bradley Hand ITC" w:cs="Arial"/>
          <w:b/>
          <w:i/>
          <w:color w:val="0070C0"/>
        </w:rPr>
        <w:t>Ústecký</w:t>
      </w:r>
      <w:r w:rsidR="00D71475">
        <w:rPr>
          <w:rFonts w:ascii="Bradley Hand ITC" w:hAnsi="Bradley Hand ITC" w:cs="Arial"/>
          <w:b/>
          <w:i/>
          <w:color w:val="0070C0"/>
        </w:rPr>
        <w:t xml:space="preserve"> kraj</w:t>
      </w:r>
    </w:p>
    <w:p w14:paraId="4DD00505" w14:textId="77777777" w:rsidR="005425C4" w:rsidRPr="00817932" w:rsidRDefault="005425C4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3846F7E" w14:textId="1E9E6D3B" w:rsidR="00B678B4" w:rsidRPr="002074F5" w:rsidRDefault="005425C4" w:rsidP="00B678B4">
      <w:pPr>
        <w:spacing w:after="0" w:line="240" w:lineRule="auto"/>
        <w:rPr>
          <w:rFonts w:ascii="Bradley Hand ITC" w:hAnsi="Bradley Hand ITC" w:cs="Arial"/>
          <w:b/>
          <w:i/>
          <w:color w:val="0070C0"/>
        </w:rPr>
      </w:pPr>
      <w:r w:rsidRPr="00817932">
        <w:rPr>
          <w:rFonts w:ascii="Arial" w:hAnsi="Arial" w:cs="Arial"/>
          <w:sz w:val="20"/>
          <w:szCs w:val="20"/>
        </w:rPr>
        <w:t>Územnímu pracovišti v, ve, pro:</w:t>
      </w:r>
      <w:r w:rsidR="00B678B4">
        <w:rPr>
          <w:rFonts w:ascii="Arial" w:hAnsi="Arial" w:cs="Arial"/>
          <w:sz w:val="20"/>
          <w:szCs w:val="20"/>
        </w:rPr>
        <w:t xml:space="preserve"> </w:t>
      </w:r>
      <w:proofErr w:type="gramStart"/>
      <w:r w:rsidR="00B11154" w:rsidRPr="002050A1">
        <w:rPr>
          <w:rFonts w:ascii="Bradley Hand ITC" w:hAnsi="Bradley Hand ITC" w:cs="Arial"/>
          <w:b/>
          <w:i/>
          <w:color w:val="0070C0"/>
        </w:rPr>
        <w:t>Most</w:t>
      </w:r>
      <w:r w:rsidR="00B11154" w:rsidRPr="002050A1">
        <w:rPr>
          <w:rFonts w:ascii="Cambria" w:hAnsi="Cambria" w:cs="Cambria"/>
          <w:b/>
          <w:i/>
          <w:color w:val="0070C0"/>
        </w:rPr>
        <w:t>ě</w:t>
      </w:r>
      <w:proofErr w:type="gramEnd"/>
    </w:p>
    <w:p w14:paraId="59C90C9A" w14:textId="77777777" w:rsidR="005425C4" w:rsidRPr="00B678B4" w:rsidRDefault="005425C4" w:rsidP="005425C4">
      <w:pPr>
        <w:spacing w:after="0" w:line="240" w:lineRule="auto"/>
        <w:rPr>
          <w:rFonts w:ascii="Gigi" w:hAnsi="Gigi" w:cs="Arial"/>
          <w:sz w:val="20"/>
          <w:szCs w:val="20"/>
        </w:rPr>
      </w:pPr>
    </w:p>
    <w:p w14:paraId="10F544D8" w14:textId="7CA2A20A" w:rsidR="005425C4" w:rsidRPr="002074F5" w:rsidRDefault="005425C4" w:rsidP="005425C4">
      <w:pPr>
        <w:spacing w:after="0"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Daňové identifikační číslo</w:t>
      </w:r>
      <w:r>
        <w:rPr>
          <w:rFonts w:ascii="Arial" w:hAnsi="Arial" w:cs="Arial"/>
          <w:sz w:val="20"/>
          <w:szCs w:val="20"/>
        </w:rPr>
        <w:t>:</w:t>
      </w:r>
      <w:r w:rsidR="00B678B4">
        <w:rPr>
          <w:rFonts w:ascii="Arial" w:hAnsi="Arial" w:cs="Arial"/>
          <w:sz w:val="20"/>
          <w:szCs w:val="20"/>
        </w:rPr>
        <w:t xml:space="preserve"> </w:t>
      </w:r>
      <w:r w:rsidR="00B11154">
        <w:rPr>
          <w:rFonts w:ascii="Bradley Hand ITC" w:hAnsi="Bradley Hand ITC" w:cs="Arial"/>
          <w:b/>
          <w:i/>
          <w:color w:val="0070C0"/>
        </w:rPr>
        <w:t>CZ7</w:t>
      </w:r>
      <w:r w:rsidR="00B678B4" w:rsidRPr="002074F5">
        <w:rPr>
          <w:rFonts w:ascii="Bradley Hand ITC" w:hAnsi="Bradley Hand ITC" w:cs="Arial"/>
          <w:b/>
          <w:i/>
          <w:color w:val="0070C0"/>
        </w:rPr>
        <w:t>000000000</w:t>
      </w:r>
    </w:p>
    <w:p w14:paraId="2C5EBE3A" w14:textId="77777777" w:rsidR="005425C4" w:rsidRPr="00817932" w:rsidRDefault="005425C4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B493E8" w14:textId="67DF6008" w:rsidR="005425C4" w:rsidRPr="002074F5" w:rsidRDefault="005425C4" w:rsidP="005425C4">
      <w:pPr>
        <w:spacing w:after="0"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Identifikační číslo osoby</w:t>
      </w:r>
      <w:r>
        <w:rPr>
          <w:rFonts w:ascii="Arial" w:hAnsi="Arial" w:cs="Arial"/>
          <w:sz w:val="20"/>
          <w:szCs w:val="20"/>
        </w:rPr>
        <w:t>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7D201D" w:rsidRPr="002074F5">
        <w:rPr>
          <w:rFonts w:ascii="Bradley Hand ITC" w:hAnsi="Bradley Hand ITC" w:cs="Arial"/>
          <w:b/>
          <w:i/>
          <w:color w:val="0070C0"/>
        </w:rPr>
        <w:t>80000000</w:t>
      </w:r>
    </w:p>
    <w:p w14:paraId="2F9B0725" w14:textId="77777777" w:rsidR="005425C4" w:rsidRPr="00781CF5" w:rsidRDefault="005425C4" w:rsidP="005425C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96DE471" w14:textId="77777777" w:rsidR="005425C4" w:rsidRPr="00781CF5" w:rsidRDefault="005425C4" w:rsidP="005425C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7E1A043" w14:textId="77777777" w:rsidR="005425C4" w:rsidRPr="00817932" w:rsidRDefault="005425C4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CE02AE" w14:textId="4FF6EBE1" w:rsidR="005425C4" w:rsidRPr="002074F5" w:rsidRDefault="005425C4" w:rsidP="005425C4">
      <w:pPr>
        <w:spacing w:line="240" w:lineRule="auto"/>
        <w:rPr>
          <w:rFonts w:ascii="Arial" w:hAnsi="Arial" w:cs="Arial"/>
        </w:rPr>
      </w:pPr>
      <w:r w:rsidRPr="00817932">
        <w:rPr>
          <w:rFonts w:ascii="Arial" w:hAnsi="Arial" w:cs="Arial"/>
          <w:sz w:val="20"/>
          <w:szCs w:val="20"/>
        </w:rPr>
        <w:t xml:space="preserve">Jméno, příjmení, </w:t>
      </w:r>
      <w:proofErr w:type="gramStart"/>
      <w:r w:rsidRPr="00817932">
        <w:rPr>
          <w:rFonts w:ascii="Arial" w:hAnsi="Arial" w:cs="Arial"/>
          <w:sz w:val="20"/>
          <w:szCs w:val="20"/>
        </w:rPr>
        <w:t>titul  / Název</w:t>
      </w:r>
      <w:proofErr w:type="gramEnd"/>
      <w:r w:rsidR="00187D99">
        <w:rPr>
          <w:rFonts w:ascii="Arial" w:hAnsi="Arial" w:cs="Arial"/>
          <w:sz w:val="20"/>
          <w:szCs w:val="20"/>
        </w:rPr>
        <w:t xml:space="preserve"> právnické osoby</w:t>
      </w:r>
      <w:r>
        <w:rPr>
          <w:rFonts w:ascii="Arial" w:hAnsi="Arial" w:cs="Arial"/>
          <w:sz w:val="20"/>
          <w:szCs w:val="20"/>
        </w:rPr>
        <w:t>:</w:t>
      </w:r>
      <w:r w:rsidRPr="00817932">
        <w:rPr>
          <w:rFonts w:ascii="Arial" w:hAnsi="Arial" w:cs="Arial"/>
          <w:sz w:val="20"/>
          <w:szCs w:val="20"/>
        </w:rPr>
        <w:t xml:space="preserve">  </w:t>
      </w:r>
      <w:r w:rsidR="00250266">
        <w:rPr>
          <w:rFonts w:ascii="Bradley Hand ITC" w:hAnsi="Bradley Hand ITC" w:cs="Arial"/>
          <w:b/>
          <w:i/>
          <w:color w:val="0070C0"/>
        </w:rPr>
        <w:t>René</w:t>
      </w:r>
      <w:r w:rsidR="00B11154">
        <w:rPr>
          <w:rFonts w:ascii="Bradley Hand ITC" w:hAnsi="Bradley Hand ITC" w:cs="Arial"/>
          <w:b/>
          <w:i/>
          <w:color w:val="0070C0"/>
        </w:rPr>
        <w:t xml:space="preserve"> Zvláštní</w:t>
      </w:r>
    </w:p>
    <w:p w14:paraId="2B49ACF9" w14:textId="25361411" w:rsidR="005425C4" w:rsidRPr="002074F5" w:rsidRDefault="005425C4" w:rsidP="00841CF2">
      <w:pPr>
        <w:tabs>
          <w:tab w:val="center" w:pos="4536"/>
        </w:tabs>
        <w:spacing w:line="240" w:lineRule="auto"/>
        <w:rPr>
          <w:rFonts w:ascii="Arial" w:hAnsi="Arial" w:cs="Arial"/>
        </w:rPr>
      </w:pPr>
      <w:r w:rsidRPr="00817932">
        <w:rPr>
          <w:rFonts w:ascii="Arial" w:hAnsi="Arial" w:cs="Arial"/>
          <w:sz w:val="20"/>
          <w:szCs w:val="20"/>
        </w:rPr>
        <w:t>Adresa místa trvalého pobytu / Adresa sídla</w:t>
      </w:r>
      <w:r>
        <w:rPr>
          <w:rFonts w:ascii="Arial" w:hAnsi="Arial" w:cs="Arial"/>
          <w:sz w:val="20"/>
          <w:szCs w:val="20"/>
        </w:rPr>
        <w:t>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B11154">
        <w:rPr>
          <w:rFonts w:ascii="Bradley Hand ITC" w:hAnsi="Bradley Hand ITC" w:cs="Arial"/>
          <w:b/>
          <w:i/>
          <w:color w:val="0070C0"/>
        </w:rPr>
        <w:t>Mostecká</w:t>
      </w:r>
      <w:r w:rsidR="007D201D" w:rsidRPr="002074F5">
        <w:rPr>
          <w:rFonts w:ascii="Bradley Hand ITC" w:hAnsi="Bradley Hand ITC" w:cs="Arial"/>
          <w:b/>
          <w:i/>
          <w:color w:val="0070C0"/>
        </w:rPr>
        <w:t xml:space="preserve"> 1, </w:t>
      </w:r>
      <w:r w:rsidR="00B11154">
        <w:rPr>
          <w:rFonts w:ascii="Bradley Hand ITC" w:hAnsi="Bradley Hand ITC" w:cs="Arial"/>
          <w:b/>
          <w:i/>
          <w:color w:val="0070C0"/>
        </w:rPr>
        <w:t>Most</w:t>
      </w:r>
      <w:r w:rsidR="00841CF2" w:rsidRPr="002074F5">
        <w:rPr>
          <w:rFonts w:ascii="Arial" w:hAnsi="Arial" w:cs="Arial"/>
          <w:color w:val="FF0000"/>
        </w:rPr>
        <w:tab/>
      </w:r>
    </w:p>
    <w:p w14:paraId="447D852E" w14:textId="5FC01FD5" w:rsidR="005425C4" w:rsidRPr="002074F5" w:rsidRDefault="005425C4" w:rsidP="005425C4">
      <w:pPr>
        <w:spacing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Tel.: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B11154">
        <w:rPr>
          <w:rFonts w:ascii="Bradley Hand ITC" w:hAnsi="Bradley Hand ITC" w:cs="Arial"/>
          <w:b/>
          <w:color w:val="0070C0"/>
        </w:rPr>
        <w:t>476</w:t>
      </w:r>
      <w:r w:rsidR="007D201D" w:rsidRPr="002074F5">
        <w:rPr>
          <w:rFonts w:ascii="Bradley Hand ITC" w:hAnsi="Bradley Hand ITC" w:cs="Arial"/>
          <w:b/>
          <w:color w:val="0070C0"/>
        </w:rPr>
        <w:t> 000 000</w:t>
      </w:r>
    </w:p>
    <w:p w14:paraId="68DF7182" w14:textId="7267B22D" w:rsidR="007D201D" w:rsidRPr="002074F5" w:rsidRDefault="005425C4" w:rsidP="007D201D">
      <w:pPr>
        <w:spacing w:after="0"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E-mail: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7D201D" w:rsidRPr="002074F5">
        <w:rPr>
          <w:rFonts w:ascii="Bradley Hand ITC" w:hAnsi="Bradley Hand ITC" w:cs="Arial"/>
          <w:b/>
          <w:i/>
          <w:color w:val="0070C0"/>
        </w:rPr>
        <w:t>r</w:t>
      </w:r>
      <w:r w:rsidR="00B11154">
        <w:rPr>
          <w:rFonts w:ascii="Bradley Hand ITC" w:hAnsi="Bradley Hand ITC" w:cs="Arial"/>
          <w:b/>
          <w:i/>
          <w:color w:val="0070C0"/>
        </w:rPr>
        <w:t>e</w:t>
      </w:r>
      <w:r w:rsidR="00250266">
        <w:rPr>
          <w:rFonts w:ascii="Bradley Hand ITC" w:hAnsi="Bradley Hand ITC" w:cs="Arial"/>
          <w:b/>
          <w:i/>
          <w:color w:val="0070C0"/>
        </w:rPr>
        <w:t>ne</w:t>
      </w:r>
      <w:r w:rsidR="007D201D" w:rsidRPr="002074F5">
        <w:rPr>
          <w:rFonts w:ascii="Bradley Hand ITC" w:hAnsi="Bradley Hand ITC" w:cs="Arial"/>
          <w:b/>
          <w:i/>
          <w:color w:val="0070C0"/>
        </w:rPr>
        <w:t>.</w:t>
      </w:r>
      <w:r w:rsidR="00B11154">
        <w:rPr>
          <w:rFonts w:ascii="Bradley Hand ITC" w:hAnsi="Bradley Hand ITC" w:cs="Arial"/>
          <w:b/>
          <w:i/>
          <w:color w:val="0070C0"/>
        </w:rPr>
        <w:t>zvlastni</w:t>
      </w:r>
      <w:r w:rsidR="007D201D" w:rsidRPr="002074F5">
        <w:rPr>
          <w:rFonts w:ascii="Bradley Hand ITC" w:hAnsi="Bradley Hand ITC" w:cs="Arial"/>
          <w:b/>
          <w:i/>
          <w:color w:val="0070C0"/>
        </w:rPr>
        <w:t>@</w:t>
      </w:r>
      <w:r w:rsidR="005977EB">
        <w:rPr>
          <w:rFonts w:ascii="Bradley Hand ITC" w:hAnsi="Bradley Hand ITC" w:cs="Arial"/>
          <w:b/>
          <w:i/>
          <w:color w:val="0070C0"/>
        </w:rPr>
        <w:t>email</w:t>
      </w:r>
      <w:r w:rsidR="007D201D" w:rsidRPr="002074F5">
        <w:rPr>
          <w:rFonts w:ascii="Bradley Hand ITC" w:hAnsi="Bradley Hand ITC" w:cs="Arial"/>
          <w:b/>
          <w:i/>
          <w:color w:val="0070C0"/>
        </w:rPr>
        <w:t>.cz</w:t>
      </w:r>
    </w:p>
    <w:p w14:paraId="1E6AFC72" w14:textId="16201C04" w:rsidR="005425C4" w:rsidRPr="00817932" w:rsidRDefault="005425C4" w:rsidP="005425C4">
      <w:pPr>
        <w:spacing w:line="240" w:lineRule="auto"/>
        <w:rPr>
          <w:rFonts w:ascii="Arial" w:hAnsi="Arial" w:cs="Arial"/>
          <w:sz w:val="20"/>
          <w:szCs w:val="20"/>
        </w:rPr>
      </w:pPr>
    </w:p>
    <w:p w14:paraId="28FC7EA7" w14:textId="77777777" w:rsidR="00074467" w:rsidRDefault="00074467" w:rsidP="00074467">
      <w:pPr>
        <w:spacing w:after="0" w:line="240" w:lineRule="auto"/>
        <w:rPr>
          <w:rFonts w:ascii="Arial" w:hAnsi="Arial" w:cs="Arial"/>
        </w:rPr>
      </w:pPr>
    </w:p>
    <w:p w14:paraId="79938EAD" w14:textId="77777777" w:rsidR="00A0562B" w:rsidRPr="00593CDB" w:rsidRDefault="00A0562B" w:rsidP="00A0562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93CDB">
        <w:rPr>
          <w:rFonts w:ascii="Arial" w:hAnsi="Arial" w:cs="Arial"/>
          <w:b/>
          <w:sz w:val="24"/>
          <w:szCs w:val="24"/>
        </w:rPr>
        <w:t>ŽÁDOST O POVOLENÍ PRO EVIDOVÁNÍ TRŽEB VE ZVLÁŠTNÍM REŽIMU</w:t>
      </w:r>
    </w:p>
    <w:p w14:paraId="2CD58407" w14:textId="77777777" w:rsidR="00074467" w:rsidRPr="00593CDB" w:rsidRDefault="00A0562B" w:rsidP="00A0562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93CDB">
        <w:rPr>
          <w:rFonts w:ascii="Arial" w:hAnsi="Arial" w:cs="Arial"/>
          <w:b/>
          <w:sz w:val="24"/>
          <w:szCs w:val="24"/>
        </w:rPr>
        <w:t>PODLE § 11a ZÁKONA O EVIDENCI TRŽEB</w:t>
      </w:r>
    </w:p>
    <w:p w14:paraId="1636B9B7" w14:textId="579FBED4" w:rsidR="00840290" w:rsidRPr="00593CDB" w:rsidRDefault="00840290" w:rsidP="00A0562B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593CDB">
        <w:rPr>
          <w:rFonts w:ascii="Arial" w:hAnsi="Arial" w:cs="Arial"/>
          <w:i/>
          <w:sz w:val="16"/>
          <w:szCs w:val="16"/>
        </w:rPr>
        <w:t>(zákon č. 112/2016 Sb.</w:t>
      </w:r>
      <w:r w:rsidR="00781CF5">
        <w:rPr>
          <w:rFonts w:ascii="Arial" w:hAnsi="Arial" w:cs="Arial"/>
          <w:i/>
          <w:sz w:val="16"/>
          <w:szCs w:val="16"/>
        </w:rPr>
        <w:t>,</w:t>
      </w:r>
      <w:r w:rsidRPr="00593CDB">
        <w:rPr>
          <w:rFonts w:ascii="Arial" w:hAnsi="Arial" w:cs="Arial"/>
          <w:i/>
          <w:sz w:val="16"/>
          <w:szCs w:val="16"/>
        </w:rPr>
        <w:t xml:space="preserve"> o evidenci tržeb, ve znění pozdějších předpisů)</w:t>
      </w:r>
    </w:p>
    <w:p w14:paraId="05F5FED8" w14:textId="77777777" w:rsidR="008F4AB3" w:rsidRDefault="008F4AB3" w:rsidP="00074467">
      <w:pPr>
        <w:spacing w:after="0" w:line="240" w:lineRule="auto"/>
        <w:rPr>
          <w:rFonts w:ascii="Arial" w:hAnsi="Arial" w:cs="Arial"/>
          <w:b/>
        </w:rPr>
      </w:pPr>
    </w:p>
    <w:p w14:paraId="493E5DCA" w14:textId="77777777" w:rsidR="008F4AB3" w:rsidRDefault="008F4AB3" w:rsidP="00074467">
      <w:pPr>
        <w:spacing w:after="0" w:line="240" w:lineRule="auto"/>
        <w:rPr>
          <w:rFonts w:ascii="Arial" w:hAnsi="Arial" w:cs="Arial"/>
          <w:b/>
        </w:rPr>
      </w:pPr>
    </w:p>
    <w:p w14:paraId="59520A43" w14:textId="547B2BEC" w:rsidR="00F14E95" w:rsidRDefault="007E3C1C" w:rsidP="00AB7F38">
      <w:pPr>
        <w:spacing w:after="12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2570A">
        <w:rPr>
          <w:rFonts w:ascii="Arial" w:hAnsi="Arial" w:cs="Arial"/>
          <w:b/>
          <w:sz w:val="20"/>
          <w:szCs w:val="20"/>
        </w:rPr>
        <w:t>Žádám o povolení pro evidování tržeb ve zvláštním režimu evidence tržeb dle § 11a zákona o</w:t>
      </w:r>
      <w:r w:rsidR="006E6BA5">
        <w:rPr>
          <w:rFonts w:ascii="Arial" w:hAnsi="Arial" w:cs="Arial"/>
          <w:b/>
          <w:sz w:val="20"/>
          <w:szCs w:val="20"/>
        </w:rPr>
        <w:t> </w:t>
      </w:r>
      <w:r w:rsidRPr="00C2570A">
        <w:rPr>
          <w:rFonts w:ascii="Arial" w:hAnsi="Arial" w:cs="Arial"/>
          <w:b/>
          <w:sz w:val="20"/>
          <w:szCs w:val="20"/>
        </w:rPr>
        <w:t>evidenci tržeb.</w:t>
      </w:r>
      <w:r w:rsidRPr="00C2570A">
        <w:rPr>
          <w:rFonts w:ascii="Arial" w:hAnsi="Arial" w:cs="Arial"/>
          <w:b/>
        </w:rPr>
        <w:t xml:space="preserve"> </w:t>
      </w:r>
      <w:r w:rsidR="00023833" w:rsidRPr="00C2570A">
        <w:rPr>
          <w:rFonts w:ascii="Arial" w:hAnsi="Arial" w:cs="Arial"/>
          <w:b/>
          <w:sz w:val="20"/>
          <w:szCs w:val="20"/>
        </w:rPr>
        <w:t>Současně uvádím</w:t>
      </w:r>
      <w:r w:rsidR="00F14E95" w:rsidRPr="00C2570A">
        <w:rPr>
          <w:rFonts w:ascii="Arial" w:hAnsi="Arial" w:cs="Arial"/>
          <w:b/>
          <w:sz w:val="20"/>
          <w:szCs w:val="20"/>
        </w:rPr>
        <w:t xml:space="preserve"> skutečnosti rozhodné pro posouzení naplnění podmínek </w:t>
      </w:r>
      <w:r w:rsidR="008445D4">
        <w:rPr>
          <w:rFonts w:ascii="Arial" w:hAnsi="Arial" w:cs="Arial"/>
          <w:b/>
          <w:sz w:val="20"/>
          <w:szCs w:val="20"/>
        </w:rPr>
        <w:br/>
      </w:r>
      <w:r w:rsidR="00F14E95" w:rsidRPr="00C2570A">
        <w:rPr>
          <w:rFonts w:ascii="Arial" w:hAnsi="Arial" w:cs="Arial"/>
          <w:b/>
          <w:sz w:val="20"/>
          <w:szCs w:val="20"/>
        </w:rPr>
        <w:t xml:space="preserve">pro </w:t>
      </w:r>
      <w:r w:rsidR="008230B3">
        <w:rPr>
          <w:rFonts w:ascii="Arial" w:hAnsi="Arial" w:cs="Arial"/>
          <w:b/>
          <w:sz w:val="20"/>
          <w:szCs w:val="20"/>
        </w:rPr>
        <w:t>v</w:t>
      </w:r>
      <w:r w:rsidR="00F14E95" w:rsidRPr="00C2570A">
        <w:rPr>
          <w:rFonts w:ascii="Arial" w:hAnsi="Arial" w:cs="Arial"/>
          <w:b/>
          <w:sz w:val="20"/>
          <w:szCs w:val="20"/>
        </w:rPr>
        <w:t>ydání rozhodnutí o povolení pro evidování tržeb ve zvláštním režimu, tedy</w:t>
      </w:r>
      <w:r w:rsidR="00023833" w:rsidRPr="00C2570A">
        <w:rPr>
          <w:rFonts w:ascii="Arial" w:hAnsi="Arial" w:cs="Arial"/>
          <w:b/>
          <w:sz w:val="20"/>
          <w:szCs w:val="20"/>
        </w:rPr>
        <w:t xml:space="preserve"> že:</w:t>
      </w:r>
    </w:p>
    <w:p w14:paraId="28B17918" w14:textId="004EE78B" w:rsidR="00377043" w:rsidRDefault="00023833" w:rsidP="007E3C1C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23833">
        <w:rPr>
          <w:rFonts w:ascii="Arial" w:hAnsi="Arial" w:cs="Arial"/>
          <w:i/>
          <w:sz w:val="16"/>
          <w:szCs w:val="16"/>
        </w:rPr>
        <w:t>(označte křížkem odpovídající variantu)</w:t>
      </w:r>
    </w:p>
    <w:p w14:paraId="5F2B23DD" w14:textId="77777777" w:rsidR="005425C4" w:rsidRPr="00023833" w:rsidRDefault="005425C4" w:rsidP="007E3C1C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1A867EB7" w14:textId="77777777" w:rsidR="00023833" w:rsidRDefault="00023833" w:rsidP="007E3C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E10F32" w14:textId="1A3F4EC9" w:rsidR="00377043" w:rsidRPr="005425C4" w:rsidRDefault="00023833" w:rsidP="005425C4">
      <w:pPr>
        <w:spacing w:after="24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39D2F43" wp14:editId="05A5F76F">
                <wp:simplePos x="0" y="0"/>
                <wp:positionH relativeFrom="margin">
                  <wp:align>left</wp:align>
                </wp:positionH>
                <wp:positionV relativeFrom="paragraph">
                  <wp:posOffset>16510</wp:posOffset>
                </wp:positionV>
                <wp:extent cx="227278" cy="213756"/>
                <wp:effectExtent l="0" t="0" r="20955" b="1524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9BCA20" w14:textId="4B120D94" w:rsidR="007D201D" w:rsidRPr="002074F5" w:rsidRDefault="007D201D" w:rsidP="007D201D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9D2F43" id="Obdélník 2" o:spid="_x0000_s1027" style="position:absolute;left:0;text-align:left;margin-left:0;margin-top:1.3pt;width:17.9pt;height:16.85pt;z-index:2517585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" fillcolor="white [3201]" strokecolor="black [3200]" strokeweight=".25pt">
                <v:textbox>
                  <w:txbxContent>
                    <w:p w14:paraId="3A9BCA20" w14:textId="4B120D94" w:rsidR="007D201D" w:rsidRPr="002074F5" w:rsidRDefault="007D201D" w:rsidP="007D201D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  <w:r w:rsidRPr="002074F5">
                        <w:rPr>
                          <w:rFonts w:ascii="Arial" w:hAnsi="Arial" w:cs="Arial"/>
                          <w:color w:val="0070C0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922A5">
        <w:rPr>
          <w:rFonts w:ascii="Arial" w:hAnsi="Arial" w:cs="Arial"/>
          <w:sz w:val="20"/>
          <w:szCs w:val="20"/>
        </w:rPr>
        <w:t>J</w:t>
      </w:r>
      <w:r w:rsidR="007E3C1C" w:rsidRPr="00D922A5">
        <w:rPr>
          <w:rFonts w:ascii="Arial" w:hAnsi="Arial" w:cs="Arial"/>
          <w:sz w:val="20"/>
          <w:szCs w:val="20"/>
        </w:rPr>
        <w:t xml:space="preserve">sem </w:t>
      </w:r>
      <w:r w:rsidRPr="00D922A5">
        <w:rPr>
          <w:rFonts w:ascii="Arial" w:hAnsi="Arial" w:cs="Arial"/>
          <w:sz w:val="20"/>
          <w:szCs w:val="20"/>
        </w:rPr>
        <w:t>poplatník</w:t>
      </w:r>
      <w:r w:rsidR="007E3C1C" w:rsidRPr="00D922A5">
        <w:rPr>
          <w:rFonts w:ascii="Arial" w:hAnsi="Arial" w:cs="Arial"/>
          <w:sz w:val="20"/>
          <w:szCs w:val="20"/>
        </w:rPr>
        <w:t xml:space="preserve"> daně z příjmů fyzických osob </w:t>
      </w:r>
      <w:r w:rsidRPr="00D922A5">
        <w:rPr>
          <w:rFonts w:ascii="Arial" w:hAnsi="Arial" w:cs="Arial"/>
          <w:sz w:val="18"/>
          <w:szCs w:val="18"/>
        </w:rPr>
        <w:t>(§ 11a odst. 1)</w:t>
      </w:r>
      <w:r w:rsidRPr="00D922A5">
        <w:rPr>
          <w:rFonts w:ascii="Arial" w:hAnsi="Arial" w:cs="Arial"/>
          <w:sz w:val="20"/>
          <w:szCs w:val="20"/>
        </w:rPr>
        <w:t xml:space="preserve"> </w:t>
      </w:r>
      <w:r w:rsidR="009D0FBC" w:rsidRPr="005627E9">
        <w:rPr>
          <w:rFonts w:ascii="Arial" w:hAnsi="Arial" w:cs="Arial"/>
          <w:sz w:val="20"/>
          <w:szCs w:val="20"/>
        </w:rPr>
        <w:t xml:space="preserve">a nejsem tuzemským plátcem daně z přidané hodnoty podle zákona upravujícího daň z přidané hodnoty </w:t>
      </w:r>
      <w:r w:rsidR="009D0FBC" w:rsidRPr="005627E9">
        <w:rPr>
          <w:rFonts w:ascii="Arial" w:hAnsi="Arial" w:cs="Arial"/>
          <w:sz w:val="18"/>
          <w:szCs w:val="18"/>
        </w:rPr>
        <w:t>(§ 11a odst. 1 písm. a)</w:t>
      </w:r>
      <w:r w:rsidR="009D0FBC">
        <w:rPr>
          <w:rFonts w:ascii="Arial" w:hAnsi="Arial" w:cs="Arial"/>
          <w:sz w:val="18"/>
          <w:szCs w:val="18"/>
        </w:rPr>
        <w:t>.</w:t>
      </w:r>
    </w:p>
    <w:p w14:paraId="150BB3EC" w14:textId="07DBE726" w:rsidR="005425C4" w:rsidRPr="005627E9" w:rsidRDefault="00E11D25" w:rsidP="009D0FBC">
      <w:pPr>
        <w:pStyle w:val="Odstavecseseznamem"/>
        <w:spacing w:after="24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9B33DF0" wp14:editId="4C008AEF">
                <wp:simplePos x="0" y="0"/>
                <wp:positionH relativeFrom="margin">
                  <wp:align>left</wp:align>
                </wp:positionH>
                <wp:positionV relativeFrom="paragraph">
                  <wp:posOffset>55245</wp:posOffset>
                </wp:positionV>
                <wp:extent cx="227278" cy="213756"/>
                <wp:effectExtent l="0" t="0" r="20955" b="1524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946DE9" id="Obdélník 4" o:spid="_x0000_s1026" style="position:absolute;margin-left:0;margin-top:4.35pt;width:17.9pt;height:16.85pt;z-index:2517606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" fillcolor="white [3201]" strokecolor="black [3200]" strokeweight=".25pt">
                <w10:wrap anchorx="margin"/>
              </v:rect>
            </w:pict>
          </mc:Fallback>
        </mc:AlternateContent>
      </w:r>
      <w:r w:rsidR="00023833">
        <w:rPr>
          <w:rFonts w:ascii="Arial" w:hAnsi="Arial" w:cs="Arial"/>
          <w:sz w:val="20"/>
          <w:szCs w:val="20"/>
        </w:rPr>
        <w:t>J</w:t>
      </w:r>
      <w:r w:rsidR="007E3C1C">
        <w:rPr>
          <w:rFonts w:ascii="Arial" w:hAnsi="Arial" w:cs="Arial"/>
          <w:sz w:val="20"/>
          <w:szCs w:val="20"/>
        </w:rPr>
        <w:t xml:space="preserve">sem </w:t>
      </w:r>
      <w:r w:rsidR="00023833">
        <w:rPr>
          <w:rFonts w:ascii="Arial" w:hAnsi="Arial" w:cs="Arial"/>
          <w:sz w:val="20"/>
          <w:szCs w:val="20"/>
        </w:rPr>
        <w:t xml:space="preserve">poplatník daně z příjmů právnických osob, který je </w:t>
      </w:r>
      <w:r w:rsidR="007E3C1C">
        <w:rPr>
          <w:rFonts w:ascii="Arial" w:hAnsi="Arial" w:cs="Arial"/>
          <w:sz w:val="20"/>
          <w:szCs w:val="20"/>
        </w:rPr>
        <w:t>poskytovatel</w:t>
      </w:r>
      <w:r w:rsidR="00023833">
        <w:rPr>
          <w:rFonts w:ascii="Arial" w:hAnsi="Arial" w:cs="Arial"/>
          <w:sz w:val="20"/>
          <w:szCs w:val="20"/>
        </w:rPr>
        <w:t>em</w:t>
      </w:r>
      <w:r w:rsidR="007E3C1C">
        <w:rPr>
          <w:rFonts w:ascii="Arial" w:hAnsi="Arial" w:cs="Arial"/>
          <w:sz w:val="20"/>
          <w:szCs w:val="20"/>
        </w:rPr>
        <w:t xml:space="preserve"> zdravotních služeb hrazených z veřejného zdravotního pojištění </w:t>
      </w:r>
      <w:r w:rsidR="005627E9" w:rsidRPr="00023833">
        <w:rPr>
          <w:rFonts w:ascii="Arial" w:hAnsi="Arial" w:cs="Arial"/>
          <w:sz w:val="18"/>
          <w:szCs w:val="18"/>
        </w:rPr>
        <w:t>(§ 11a odst. 1)</w:t>
      </w:r>
      <w:r w:rsidR="009D0FBC">
        <w:rPr>
          <w:rFonts w:ascii="Arial" w:hAnsi="Arial" w:cs="Arial"/>
          <w:sz w:val="18"/>
          <w:szCs w:val="18"/>
        </w:rPr>
        <w:t xml:space="preserve"> </w:t>
      </w:r>
      <w:r w:rsidR="007E3C1C" w:rsidRPr="005627E9">
        <w:rPr>
          <w:rFonts w:ascii="Arial" w:hAnsi="Arial" w:cs="Arial"/>
          <w:sz w:val="20"/>
          <w:szCs w:val="20"/>
        </w:rPr>
        <w:t>a nejsem tuzemským plátcem daně z přidané hodnoty podle zákona upravujícího daň z přidané hodnoty</w:t>
      </w:r>
      <w:r w:rsidR="00023833" w:rsidRPr="005627E9">
        <w:rPr>
          <w:rFonts w:ascii="Arial" w:hAnsi="Arial" w:cs="Arial"/>
          <w:sz w:val="20"/>
          <w:szCs w:val="20"/>
        </w:rPr>
        <w:t xml:space="preserve"> </w:t>
      </w:r>
      <w:r w:rsidR="00023833" w:rsidRPr="005627E9">
        <w:rPr>
          <w:rFonts w:ascii="Arial" w:hAnsi="Arial" w:cs="Arial"/>
          <w:sz w:val="18"/>
          <w:szCs w:val="18"/>
        </w:rPr>
        <w:t>(§ 11a odst. 1 písm. a)</w:t>
      </w:r>
      <w:r w:rsidR="00023833" w:rsidRPr="005627E9">
        <w:rPr>
          <w:rFonts w:ascii="Arial" w:hAnsi="Arial" w:cs="Arial"/>
          <w:sz w:val="20"/>
          <w:szCs w:val="20"/>
        </w:rPr>
        <w:t>.</w:t>
      </w:r>
      <w:r w:rsidR="007E3C1C" w:rsidRPr="005627E9">
        <w:rPr>
          <w:rFonts w:ascii="Arial" w:hAnsi="Arial" w:cs="Arial"/>
          <w:sz w:val="20"/>
          <w:szCs w:val="20"/>
        </w:rPr>
        <w:t xml:space="preserve"> </w:t>
      </w:r>
    </w:p>
    <w:p w14:paraId="0ACF11C3" w14:textId="77777777" w:rsidR="00F64F5E" w:rsidRDefault="00F64F5E" w:rsidP="00F14E95">
      <w:pPr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5C52B7" w14:textId="2B3BB57B" w:rsidR="00E8092B" w:rsidRPr="00F14E95" w:rsidRDefault="00781CF5" w:rsidP="00F14E95">
      <w:pPr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14E95">
        <w:rPr>
          <w:rFonts w:ascii="Arial" w:hAnsi="Arial" w:cs="Arial"/>
          <w:b/>
          <w:sz w:val="20"/>
          <w:szCs w:val="20"/>
        </w:rPr>
        <w:t xml:space="preserve">Prohlašuji, že </w:t>
      </w:r>
      <w:r w:rsidR="00CF0E9D">
        <w:rPr>
          <w:rFonts w:ascii="Arial" w:hAnsi="Arial" w:cs="Arial"/>
          <w:b/>
          <w:sz w:val="20"/>
          <w:szCs w:val="20"/>
        </w:rPr>
        <w:t xml:space="preserve">ke dni podání žádosti </w:t>
      </w:r>
      <w:r w:rsidR="00AB35B8" w:rsidRPr="00F14E95">
        <w:rPr>
          <w:rFonts w:ascii="Arial" w:hAnsi="Arial" w:cs="Arial"/>
          <w:b/>
          <w:sz w:val="20"/>
          <w:szCs w:val="20"/>
        </w:rPr>
        <w:t>splňuji</w:t>
      </w:r>
      <w:r w:rsidR="00E9390B" w:rsidRPr="00F14E95">
        <w:rPr>
          <w:rFonts w:ascii="Arial" w:hAnsi="Arial" w:cs="Arial"/>
          <w:b/>
          <w:sz w:val="20"/>
          <w:szCs w:val="20"/>
        </w:rPr>
        <w:t xml:space="preserve"> podmín</w:t>
      </w:r>
      <w:r w:rsidRPr="00F14E95">
        <w:rPr>
          <w:rFonts w:ascii="Arial" w:hAnsi="Arial" w:cs="Arial"/>
          <w:b/>
          <w:sz w:val="20"/>
          <w:szCs w:val="20"/>
        </w:rPr>
        <w:t>ky</w:t>
      </w:r>
      <w:r w:rsidR="00E9390B" w:rsidRPr="00F14E95">
        <w:rPr>
          <w:rFonts w:ascii="Arial" w:hAnsi="Arial" w:cs="Arial"/>
          <w:b/>
          <w:sz w:val="20"/>
          <w:szCs w:val="20"/>
        </w:rPr>
        <w:t xml:space="preserve"> pro povo</w:t>
      </w:r>
      <w:bookmarkStart w:id="0" w:name="_GoBack"/>
      <w:bookmarkEnd w:id="0"/>
      <w:r w:rsidR="00E9390B" w:rsidRPr="00F14E95">
        <w:rPr>
          <w:rFonts w:ascii="Arial" w:hAnsi="Arial" w:cs="Arial"/>
          <w:b/>
          <w:sz w:val="20"/>
          <w:szCs w:val="20"/>
        </w:rPr>
        <w:t>lení</w:t>
      </w:r>
      <w:r w:rsidR="00E9390B" w:rsidRPr="00F14E95">
        <w:rPr>
          <w:rFonts w:ascii="Arial" w:hAnsi="Arial" w:cs="Arial"/>
          <w:b/>
          <w:i/>
          <w:sz w:val="20"/>
          <w:szCs w:val="20"/>
        </w:rPr>
        <w:t xml:space="preserve"> </w:t>
      </w:r>
      <w:r w:rsidR="00E9390B" w:rsidRPr="00F14E95">
        <w:rPr>
          <w:rFonts w:ascii="Arial" w:hAnsi="Arial" w:cs="Arial"/>
          <w:b/>
          <w:sz w:val="20"/>
          <w:szCs w:val="20"/>
        </w:rPr>
        <w:t>evidence tržeb ve zvláštním režimu</w:t>
      </w:r>
      <w:r w:rsidR="00C2570A">
        <w:rPr>
          <w:rFonts w:ascii="Arial" w:hAnsi="Arial" w:cs="Arial"/>
          <w:b/>
          <w:sz w:val="20"/>
          <w:szCs w:val="20"/>
        </w:rPr>
        <w:t xml:space="preserve"> </w:t>
      </w:r>
      <w:r w:rsidR="0088672E">
        <w:rPr>
          <w:rFonts w:ascii="Arial" w:hAnsi="Arial" w:cs="Arial"/>
          <w:b/>
          <w:sz w:val="20"/>
          <w:szCs w:val="20"/>
        </w:rPr>
        <w:t>po</w:t>
      </w:r>
      <w:r w:rsidR="00C2570A">
        <w:rPr>
          <w:rFonts w:ascii="Arial" w:hAnsi="Arial" w:cs="Arial"/>
          <w:b/>
          <w:sz w:val="20"/>
          <w:szCs w:val="20"/>
        </w:rPr>
        <w:t>dle § 11a odst. 1 písm. b) a c) zákona o evidenci tržeb</w:t>
      </w:r>
      <w:r w:rsidRPr="00F14E95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6799"/>
        <w:gridCol w:w="2268"/>
      </w:tblGrid>
      <w:tr w:rsidR="00757D54" w:rsidRPr="00593CDB" w14:paraId="3A9ED943" w14:textId="77777777" w:rsidTr="001E5A98">
        <w:trPr>
          <w:trHeight w:val="371"/>
        </w:trPr>
        <w:tc>
          <w:tcPr>
            <w:tcW w:w="6799" w:type="dxa"/>
            <w:shd w:val="clear" w:color="auto" w:fill="F2F2F2" w:themeFill="background1" w:themeFillShade="F2"/>
          </w:tcPr>
          <w:p w14:paraId="0ADE19EA" w14:textId="6F0FB2EE" w:rsidR="00757D54" w:rsidRPr="00593CDB" w:rsidRDefault="005A40E3" w:rsidP="005A40E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757D54" w:rsidRPr="00593CDB">
              <w:rPr>
                <w:rFonts w:ascii="Arial" w:hAnsi="Arial" w:cs="Arial"/>
                <w:b/>
                <w:sz w:val="20"/>
                <w:szCs w:val="20"/>
              </w:rPr>
              <w:t>odmínka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594DAE9" w14:textId="4812A607" w:rsidR="00757D54" w:rsidRPr="00593CDB" w:rsidRDefault="005A40E3" w:rsidP="005A40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</w:t>
            </w:r>
            <w:r w:rsidR="00757D54" w:rsidRPr="00593CDB">
              <w:rPr>
                <w:rFonts w:ascii="Arial" w:hAnsi="Arial" w:cs="Arial"/>
                <w:b/>
                <w:sz w:val="20"/>
                <w:szCs w:val="20"/>
              </w:rPr>
              <w:t>íselné vyjádření</w:t>
            </w:r>
          </w:p>
        </w:tc>
      </w:tr>
      <w:tr w:rsidR="00757D54" w:rsidRPr="00593CDB" w14:paraId="05C233E6" w14:textId="77777777" w:rsidTr="006E6BA5">
        <w:trPr>
          <w:trHeight w:val="558"/>
        </w:trPr>
        <w:tc>
          <w:tcPr>
            <w:tcW w:w="6799" w:type="dxa"/>
          </w:tcPr>
          <w:p w14:paraId="7B01B727" w14:textId="5744D26D" w:rsidR="00757D54" w:rsidRPr="00593CDB" w:rsidRDefault="00757D54" w:rsidP="00A45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262B">
              <w:rPr>
                <w:rFonts w:ascii="Arial" w:hAnsi="Arial" w:cs="Arial"/>
                <w:b/>
                <w:sz w:val="20"/>
                <w:szCs w:val="20"/>
              </w:rPr>
              <w:t>Počet zaměst</w:t>
            </w:r>
            <w:r w:rsidR="00456A1F" w:rsidRPr="0004262B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04262B">
              <w:rPr>
                <w:rFonts w:ascii="Arial" w:hAnsi="Arial" w:cs="Arial"/>
                <w:b/>
                <w:sz w:val="20"/>
                <w:szCs w:val="20"/>
              </w:rPr>
              <w:t>anců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3CDB">
              <w:rPr>
                <w:rFonts w:ascii="Arial" w:hAnsi="Arial" w:cs="Arial"/>
                <w:sz w:val="18"/>
                <w:szCs w:val="18"/>
              </w:rPr>
              <w:t>(§ 11a odst. 1 písm. b)</w:t>
            </w:r>
          </w:p>
          <w:p w14:paraId="2B77D5C6" w14:textId="77777777" w:rsidR="006E6BA5" w:rsidRPr="006E6BA5" w:rsidRDefault="006E6BA5" w:rsidP="00A4511A">
            <w:pPr>
              <w:jc w:val="both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0BDC4EE1" w14:textId="26E43839" w:rsidR="00757D54" w:rsidRPr="00593CDB" w:rsidRDefault="00757D54" w:rsidP="008445D4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5977E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5A40E3" w:rsidRPr="005977EB">
              <w:rPr>
                <w:rFonts w:ascii="Arial" w:hAnsi="Arial" w:cs="Arial"/>
                <w:i/>
                <w:sz w:val="16"/>
                <w:szCs w:val="16"/>
              </w:rPr>
              <w:t>zahrnují</w:t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 xml:space="preserve"> se</w:t>
            </w:r>
            <w:r w:rsidR="005A40E3" w:rsidRPr="005977EB">
              <w:rPr>
                <w:rFonts w:ascii="Arial" w:hAnsi="Arial" w:cs="Arial"/>
                <w:i/>
                <w:sz w:val="16"/>
                <w:szCs w:val="16"/>
              </w:rPr>
              <w:t xml:space="preserve"> zaměstnanci v pracovním poměru</w:t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>, a to</w:t>
            </w:r>
            <w:r w:rsidR="005A40E3" w:rsidRPr="005977EB">
              <w:rPr>
                <w:rFonts w:ascii="Arial" w:hAnsi="Arial" w:cs="Arial"/>
                <w:i/>
                <w:sz w:val="16"/>
                <w:szCs w:val="16"/>
              </w:rPr>
              <w:t xml:space="preserve"> i na základě dohody o provedení práce (DPP) či dohody o pracovní činnosti (DPČ</w:t>
            </w:r>
            <w:r w:rsidRPr="005977EB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>; limit 2 zaměstnanců lze překročit v případě, že je některý ze zaměstnanců nahrazen dalším zaměstnancem z důvodů čerpání dovolené či překážek na straně zaměstnance</w:t>
            </w:r>
            <w:r w:rsidR="007E0A76">
              <w:rPr>
                <w:rFonts w:ascii="Arial" w:hAnsi="Arial" w:cs="Arial"/>
                <w:i/>
                <w:sz w:val="16"/>
                <w:szCs w:val="16"/>
              </w:rPr>
              <w:t>;</w:t>
            </w:r>
            <w:r w:rsidR="008445D4" w:rsidRPr="00BE3D8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</w:t>
            </w:r>
            <w:r w:rsidR="007E0A76" w:rsidRPr="00BE3D8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do žádosti se uvádí pouze </w:t>
            </w:r>
            <w:r w:rsidR="007E0A76">
              <w:rPr>
                <w:rFonts w:ascii="Arial" w:hAnsi="Arial" w:cs="Arial"/>
                <w:b/>
                <w:i/>
                <w:sz w:val="16"/>
                <w:szCs w:val="16"/>
              </w:rPr>
              <w:t>počet zaměstnanců</w:t>
            </w:r>
            <w:r w:rsidR="007E0A76" w:rsidRPr="00BE3D89">
              <w:rPr>
                <w:rFonts w:ascii="Arial" w:hAnsi="Arial" w:cs="Arial"/>
                <w:b/>
                <w:i/>
                <w:sz w:val="16"/>
                <w:szCs w:val="16"/>
              </w:rPr>
              <w:t>, kteří v danou dobu pro žadatele práci fakticky vykonávají</w:t>
            </w:r>
            <w:r w:rsidR="007E0A76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(</w:t>
            </w:r>
            <w:r w:rsidR="007E0A76" w:rsidRPr="00BE3D89">
              <w:rPr>
                <w:rFonts w:ascii="Arial" w:hAnsi="Arial" w:cs="Arial"/>
                <w:b/>
                <w:i/>
                <w:sz w:val="16"/>
                <w:szCs w:val="16"/>
              </w:rPr>
              <w:t>nikoli</w:t>
            </w:r>
            <w:r w:rsidR="007E0A76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tedy</w:t>
            </w:r>
            <w:r w:rsidR="007E0A76" w:rsidRPr="00BE3D8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zaměstnanci toho času na</w:t>
            </w:r>
            <w:r w:rsidR="00DF0984">
              <w:rPr>
                <w:rFonts w:ascii="Arial" w:hAnsi="Arial" w:cs="Arial"/>
                <w:b/>
                <w:i/>
                <w:sz w:val="16"/>
                <w:szCs w:val="16"/>
              </w:rPr>
              <w:t>hrazení</w:t>
            </w:r>
            <w:r w:rsidR="007E0A76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z důvodu čerpání dovolené či překážek na straně zaměstnance)</w:t>
            </w:r>
          </w:p>
        </w:tc>
        <w:tc>
          <w:tcPr>
            <w:tcW w:w="2268" w:type="dxa"/>
          </w:tcPr>
          <w:p w14:paraId="1DCABD05" w14:textId="2640795A" w:rsidR="00757D54" w:rsidRPr="002074F5" w:rsidRDefault="00783D3B" w:rsidP="002074F5">
            <w:pPr>
              <w:jc w:val="center"/>
              <w:rPr>
                <w:rFonts w:ascii="Bradley Hand ITC" w:hAnsi="Bradley Hand ITC" w:cs="Arial"/>
                <w:b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2</w:t>
            </w:r>
          </w:p>
        </w:tc>
      </w:tr>
      <w:tr w:rsidR="00757D54" w:rsidRPr="00593CDB" w14:paraId="4BF8963D" w14:textId="77777777" w:rsidTr="006E6BA5">
        <w:trPr>
          <w:trHeight w:val="849"/>
        </w:trPr>
        <w:tc>
          <w:tcPr>
            <w:tcW w:w="6799" w:type="dxa"/>
          </w:tcPr>
          <w:p w14:paraId="064DB22F" w14:textId="2F50E4BF" w:rsidR="00757D54" w:rsidRPr="00593CDB" w:rsidRDefault="00B26F8D" w:rsidP="00A451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262B">
              <w:rPr>
                <w:rFonts w:ascii="Arial" w:hAnsi="Arial" w:cs="Arial"/>
                <w:b/>
                <w:sz w:val="20"/>
                <w:szCs w:val="20"/>
              </w:rPr>
              <w:t xml:space="preserve">Výše příjmů z evidovaných tržeb za 4 bezprostředně předcházející </w:t>
            </w:r>
            <w:r w:rsidR="00781CF5" w:rsidRPr="0004262B">
              <w:rPr>
                <w:rFonts w:ascii="Arial" w:hAnsi="Arial" w:cs="Arial"/>
                <w:b/>
                <w:sz w:val="20"/>
                <w:szCs w:val="20"/>
              </w:rPr>
              <w:t xml:space="preserve">kalendářní </w:t>
            </w:r>
            <w:r w:rsidRPr="0004262B">
              <w:rPr>
                <w:rFonts w:ascii="Arial" w:hAnsi="Arial" w:cs="Arial"/>
                <w:b/>
                <w:sz w:val="20"/>
                <w:szCs w:val="20"/>
              </w:rPr>
              <w:t>čtvrtletí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3CDB">
              <w:rPr>
                <w:rFonts w:ascii="Arial" w:hAnsi="Arial" w:cs="Arial"/>
                <w:sz w:val="18"/>
                <w:szCs w:val="18"/>
              </w:rPr>
              <w:t>(§ 11a odst. 1 písm. c)</w:t>
            </w:r>
          </w:p>
          <w:p w14:paraId="73C87975" w14:textId="77777777" w:rsidR="006E6BA5" w:rsidRPr="006E6BA5" w:rsidRDefault="006E6BA5" w:rsidP="00A4511A">
            <w:pPr>
              <w:jc w:val="both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6DB96E51" w14:textId="1139FA02" w:rsidR="00B26F8D" w:rsidRPr="00593CDB" w:rsidRDefault="00B26F8D" w:rsidP="00A4511A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593CD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F14E95">
              <w:rPr>
                <w:rFonts w:ascii="Arial" w:hAnsi="Arial" w:cs="Arial"/>
                <w:i/>
                <w:sz w:val="16"/>
                <w:szCs w:val="16"/>
              </w:rPr>
              <w:t xml:space="preserve">uvedená částka </w:t>
            </w:r>
            <w:r w:rsidRPr="00593CDB">
              <w:rPr>
                <w:rFonts w:ascii="Arial" w:hAnsi="Arial" w:cs="Arial"/>
                <w:i/>
                <w:sz w:val="16"/>
                <w:szCs w:val="16"/>
              </w:rPr>
              <w:t>nesmí přesahovat 600 000 Kč)</w:t>
            </w:r>
          </w:p>
        </w:tc>
        <w:tc>
          <w:tcPr>
            <w:tcW w:w="2268" w:type="dxa"/>
          </w:tcPr>
          <w:p w14:paraId="7DCA10EF" w14:textId="195782EF" w:rsidR="00757D54" w:rsidRPr="002074F5" w:rsidRDefault="002074F5" w:rsidP="00783D3B">
            <w:pPr>
              <w:jc w:val="center"/>
              <w:rPr>
                <w:rFonts w:ascii="Bradley Hand ITC" w:hAnsi="Bradley Hand ITC" w:cs="Arial"/>
                <w:b/>
              </w:rPr>
            </w:pPr>
            <w:r w:rsidRPr="002074F5">
              <w:rPr>
                <w:rFonts w:ascii="Bradley Hand ITC" w:hAnsi="Bradley Hand ITC" w:cs="Arial"/>
                <w:b/>
                <w:color w:val="0070C0"/>
              </w:rPr>
              <w:t>5</w:t>
            </w:r>
            <w:r w:rsidR="00D90BB4">
              <w:rPr>
                <w:rFonts w:ascii="Bradley Hand ITC" w:hAnsi="Bradley Hand ITC" w:cs="Arial"/>
                <w:b/>
                <w:color w:val="0070C0"/>
              </w:rPr>
              <w:t>5</w:t>
            </w:r>
            <w:r w:rsidR="00783D3B">
              <w:rPr>
                <w:rFonts w:ascii="Bradley Hand ITC" w:hAnsi="Bradley Hand ITC" w:cs="Arial"/>
                <w:b/>
                <w:color w:val="0070C0"/>
              </w:rPr>
              <w:t>0</w:t>
            </w:r>
            <w:r w:rsidRPr="002074F5">
              <w:rPr>
                <w:rFonts w:ascii="Bradley Hand ITC" w:hAnsi="Bradley Hand ITC" w:cs="Arial"/>
                <w:b/>
                <w:color w:val="0070C0"/>
              </w:rPr>
              <w:t> 000 K</w:t>
            </w:r>
            <w:r w:rsidRPr="002074F5">
              <w:rPr>
                <w:rFonts w:ascii="Calibri" w:hAnsi="Calibri" w:cs="Calibri"/>
                <w:b/>
                <w:color w:val="0070C0"/>
              </w:rPr>
              <w:t>č</w:t>
            </w:r>
          </w:p>
        </w:tc>
      </w:tr>
      <w:tr w:rsidR="00757D54" w:rsidRPr="00593CDB" w14:paraId="444CC17B" w14:textId="77777777" w:rsidTr="006E6BA5">
        <w:trPr>
          <w:trHeight w:val="831"/>
        </w:trPr>
        <w:tc>
          <w:tcPr>
            <w:tcW w:w="6799" w:type="dxa"/>
          </w:tcPr>
          <w:p w14:paraId="1AA86DEA" w14:textId="77777777" w:rsidR="00757D54" w:rsidRPr="00593CDB" w:rsidRDefault="00B26F8D" w:rsidP="00A45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262B">
              <w:rPr>
                <w:rFonts w:ascii="Arial" w:hAnsi="Arial" w:cs="Arial"/>
                <w:b/>
                <w:sz w:val="20"/>
                <w:szCs w:val="20"/>
              </w:rPr>
              <w:t>Předpokládaná výše příjmů z evidovaných tržeb ve 12 bezprostředně následujících kalendářních měsících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3CDB">
              <w:rPr>
                <w:rFonts w:ascii="Arial" w:hAnsi="Arial" w:cs="Arial"/>
                <w:sz w:val="18"/>
                <w:szCs w:val="18"/>
              </w:rPr>
              <w:t>(§ 11a odst. 1 písm. c)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CE87310" w14:textId="77777777" w:rsidR="006E6BA5" w:rsidRPr="006E6BA5" w:rsidRDefault="006E6BA5" w:rsidP="00A4511A">
            <w:pPr>
              <w:jc w:val="both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4A8D75FC" w14:textId="7838D220" w:rsidR="00B26F8D" w:rsidRPr="00593CDB" w:rsidRDefault="00B26F8D" w:rsidP="00A4511A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593CD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F14E95">
              <w:rPr>
                <w:rFonts w:ascii="Arial" w:hAnsi="Arial" w:cs="Arial"/>
                <w:i/>
                <w:sz w:val="16"/>
                <w:szCs w:val="16"/>
              </w:rPr>
              <w:t xml:space="preserve">uvedená částka </w:t>
            </w:r>
            <w:r w:rsidRPr="00593CDB">
              <w:rPr>
                <w:rFonts w:ascii="Arial" w:hAnsi="Arial" w:cs="Arial"/>
                <w:i/>
                <w:sz w:val="16"/>
                <w:szCs w:val="16"/>
              </w:rPr>
              <w:t>nesmí přesahovat 600 000 Kč)</w:t>
            </w:r>
          </w:p>
        </w:tc>
        <w:tc>
          <w:tcPr>
            <w:tcW w:w="2268" w:type="dxa"/>
          </w:tcPr>
          <w:p w14:paraId="2FF4256E" w14:textId="0394E035" w:rsidR="00757D54" w:rsidRPr="002074F5" w:rsidRDefault="003E5320" w:rsidP="003E5320">
            <w:pPr>
              <w:jc w:val="center"/>
              <w:rPr>
                <w:rFonts w:ascii="Bradley Hand ITC" w:hAnsi="Bradley Hand ITC" w:cs="Arial"/>
                <w:b/>
                <w:smallCaps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508</w:t>
            </w:r>
            <w:r w:rsidR="002074F5" w:rsidRPr="002074F5">
              <w:rPr>
                <w:rFonts w:ascii="Bradley Hand ITC" w:hAnsi="Bradley Hand ITC" w:cs="Arial"/>
                <w:b/>
                <w:color w:val="0070C0"/>
              </w:rPr>
              <w:t> 000 K</w:t>
            </w:r>
            <w:r w:rsidR="002074F5" w:rsidRPr="002074F5">
              <w:rPr>
                <w:rFonts w:ascii="Calibri" w:hAnsi="Calibri" w:cs="Calibri"/>
                <w:b/>
                <w:color w:val="0070C0"/>
              </w:rPr>
              <w:t>č</w:t>
            </w:r>
          </w:p>
        </w:tc>
      </w:tr>
    </w:tbl>
    <w:p w14:paraId="497E91F7" w14:textId="77777777" w:rsidR="00297A22" w:rsidRDefault="00297A22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7B28E05" w14:textId="77777777" w:rsidR="00297A22" w:rsidRDefault="00297A22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7FF0EC3" w14:textId="77777777" w:rsidR="00297A22" w:rsidRDefault="00297A22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1ADDACF" w14:textId="55125D79" w:rsidR="00377043" w:rsidRDefault="00781CF5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77043">
        <w:rPr>
          <w:rFonts w:ascii="Arial" w:hAnsi="Arial" w:cs="Arial"/>
          <w:b/>
          <w:sz w:val="20"/>
          <w:szCs w:val="20"/>
        </w:rPr>
        <w:lastRenderedPageBreak/>
        <w:t xml:space="preserve">K prokázání naplnění </w:t>
      </w:r>
      <w:r w:rsidR="006E6BA5">
        <w:rPr>
          <w:rFonts w:ascii="Arial" w:hAnsi="Arial" w:cs="Arial"/>
          <w:b/>
          <w:sz w:val="20"/>
          <w:szCs w:val="20"/>
        </w:rPr>
        <w:t xml:space="preserve">těchto </w:t>
      </w:r>
      <w:r w:rsidRPr="00377043">
        <w:rPr>
          <w:rFonts w:ascii="Arial" w:hAnsi="Arial" w:cs="Arial"/>
          <w:b/>
          <w:sz w:val="20"/>
          <w:szCs w:val="20"/>
        </w:rPr>
        <w:t>podmínek</w:t>
      </w:r>
      <w:r w:rsidR="00297A22">
        <w:rPr>
          <w:rFonts w:ascii="Arial" w:hAnsi="Arial" w:cs="Arial"/>
          <w:b/>
          <w:sz w:val="20"/>
          <w:szCs w:val="20"/>
        </w:rPr>
        <w:t xml:space="preserve"> v souladu s § 11a odst. 2 písm. a) zákona o evidenci tržeb</w:t>
      </w:r>
      <w:r w:rsidRPr="00377043">
        <w:rPr>
          <w:rFonts w:ascii="Arial" w:hAnsi="Arial" w:cs="Arial"/>
          <w:b/>
          <w:sz w:val="20"/>
          <w:szCs w:val="20"/>
        </w:rPr>
        <w:t xml:space="preserve"> </w:t>
      </w:r>
    </w:p>
    <w:p w14:paraId="59E7FFE1" w14:textId="77777777" w:rsidR="002B79CE" w:rsidRDefault="002B79CE" w:rsidP="003770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E42D9FB" w14:textId="0FC37C94" w:rsidR="002B79CE" w:rsidRPr="00E52DAC" w:rsidRDefault="002B79CE" w:rsidP="0037704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52C2113" wp14:editId="3DBA36FF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27278" cy="213756"/>
                <wp:effectExtent l="0" t="0" r="20955" b="1524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C9B4C" w14:textId="77777777" w:rsidR="001C5303" w:rsidRPr="002074F5" w:rsidRDefault="001C5303" w:rsidP="001C5303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  <w:p w14:paraId="0068560F" w14:textId="77777777" w:rsidR="001C5303" w:rsidRDefault="001C5303" w:rsidP="001C53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2C2113" id="Obdélník 3" o:spid="_x0000_s1028" style="position:absolute;left:0;text-align:left;margin-left:0;margin-top:-.05pt;width:17.9pt;height:16.8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" fillcolor="white [3201]" strokecolor="black [3200]" strokeweight=".25pt">
                <v:textbox>
                  <w:txbxContent>
                    <w:p w14:paraId="2BDC9B4C" w14:textId="77777777" w:rsidR="001C5303" w:rsidRPr="002074F5" w:rsidRDefault="001C5303" w:rsidP="001C5303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  <w:r w:rsidRPr="002074F5">
                        <w:rPr>
                          <w:rFonts w:ascii="Arial" w:hAnsi="Arial" w:cs="Arial"/>
                          <w:color w:val="0070C0"/>
                        </w:rPr>
                        <w:t>X</w:t>
                      </w:r>
                    </w:p>
                    <w:p w14:paraId="0068560F" w14:textId="77777777" w:rsidR="001C5303" w:rsidRDefault="001C5303" w:rsidP="001C5303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         </w:t>
      </w:r>
      <w:r w:rsidRPr="002B79CE">
        <w:rPr>
          <w:rFonts w:ascii="Arial" w:hAnsi="Arial" w:cs="Arial"/>
          <w:sz w:val="20"/>
          <w:szCs w:val="20"/>
        </w:rPr>
        <w:t>p</w:t>
      </w:r>
      <w:r w:rsidRPr="00E52DAC">
        <w:rPr>
          <w:rFonts w:ascii="Arial" w:hAnsi="Arial" w:cs="Arial"/>
          <w:sz w:val="20"/>
          <w:szCs w:val="20"/>
        </w:rPr>
        <w:t xml:space="preserve">ředkládám listiny přiložené v příloze k žádosti o povolení </w:t>
      </w:r>
    </w:p>
    <w:p w14:paraId="25B15757" w14:textId="77777777" w:rsidR="002B79CE" w:rsidRDefault="002B79CE" w:rsidP="003770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62B9D08" w14:textId="2F057BF1" w:rsidR="0039708D" w:rsidRDefault="008817BD" w:rsidP="00CE3CBA">
      <w:pPr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593CDB">
        <w:rPr>
          <w:rFonts w:ascii="Arial" w:hAnsi="Arial" w:cs="Arial"/>
          <w:i/>
          <w:sz w:val="16"/>
          <w:szCs w:val="16"/>
        </w:rPr>
        <w:t xml:space="preserve">(Skutečnosti prokazující počet zaměstnanců lze doložit např. </w:t>
      </w:r>
      <w:r w:rsidR="00022CE1">
        <w:rPr>
          <w:rFonts w:ascii="Arial" w:hAnsi="Arial" w:cs="Arial"/>
          <w:i/>
          <w:sz w:val="16"/>
          <w:szCs w:val="16"/>
        </w:rPr>
        <w:t xml:space="preserve">podklady či výpisy </w:t>
      </w:r>
      <w:r w:rsidR="003C4917" w:rsidRPr="00593CDB">
        <w:rPr>
          <w:rFonts w:ascii="Arial" w:hAnsi="Arial" w:cs="Arial"/>
          <w:i/>
          <w:sz w:val="16"/>
          <w:szCs w:val="16"/>
        </w:rPr>
        <w:t>z</w:t>
      </w:r>
      <w:r w:rsidR="005A40E3">
        <w:rPr>
          <w:rFonts w:ascii="Arial" w:hAnsi="Arial" w:cs="Arial"/>
          <w:i/>
          <w:sz w:val="16"/>
          <w:szCs w:val="16"/>
        </w:rPr>
        <w:t>e</w:t>
      </w:r>
      <w:r w:rsidRPr="00593CDB">
        <w:rPr>
          <w:rFonts w:ascii="Arial" w:hAnsi="Arial" w:cs="Arial"/>
          <w:i/>
          <w:sz w:val="16"/>
          <w:szCs w:val="16"/>
        </w:rPr>
        <w:t xml:space="preserve"> mzdové </w:t>
      </w:r>
      <w:r w:rsidR="003C4917" w:rsidRPr="00593CDB">
        <w:rPr>
          <w:rFonts w:ascii="Arial" w:hAnsi="Arial" w:cs="Arial"/>
          <w:i/>
          <w:sz w:val="16"/>
          <w:szCs w:val="16"/>
        </w:rPr>
        <w:t>agendy, podklady</w:t>
      </w:r>
      <w:r w:rsidRPr="00593CDB">
        <w:rPr>
          <w:rFonts w:ascii="Arial" w:hAnsi="Arial" w:cs="Arial"/>
          <w:i/>
          <w:sz w:val="16"/>
          <w:szCs w:val="16"/>
        </w:rPr>
        <w:t xml:space="preserve"> osvědčující</w:t>
      </w:r>
      <w:r w:rsidR="003C4917" w:rsidRPr="00593CDB">
        <w:rPr>
          <w:rFonts w:ascii="Arial" w:hAnsi="Arial" w:cs="Arial"/>
          <w:i/>
          <w:sz w:val="16"/>
          <w:szCs w:val="16"/>
        </w:rPr>
        <w:t>mi</w:t>
      </w:r>
      <w:r w:rsidRPr="00593CDB">
        <w:rPr>
          <w:rFonts w:ascii="Arial" w:hAnsi="Arial" w:cs="Arial"/>
          <w:i/>
          <w:sz w:val="16"/>
          <w:szCs w:val="16"/>
        </w:rPr>
        <w:t xml:space="preserve"> počet zaměstnanců pro účely veřejného pojištění</w:t>
      </w:r>
      <w:r w:rsidR="00A41119">
        <w:rPr>
          <w:rFonts w:ascii="Arial" w:hAnsi="Arial" w:cs="Arial"/>
          <w:i/>
          <w:sz w:val="16"/>
          <w:szCs w:val="16"/>
        </w:rPr>
        <w:t>, apod</w:t>
      </w:r>
      <w:r w:rsidRPr="00593CDB">
        <w:rPr>
          <w:rFonts w:ascii="Arial" w:hAnsi="Arial" w:cs="Arial"/>
          <w:i/>
          <w:sz w:val="16"/>
          <w:szCs w:val="16"/>
        </w:rPr>
        <w:t>. Nemá-li poplatník zaměstnance, tuto skutečnost nedokládá.</w:t>
      </w:r>
      <w:r w:rsidR="00CE3CBA">
        <w:rPr>
          <w:rFonts w:ascii="Arial" w:hAnsi="Arial" w:cs="Arial"/>
          <w:i/>
          <w:sz w:val="16"/>
          <w:szCs w:val="16"/>
        </w:rPr>
        <w:t xml:space="preserve"> </w:t>
      </w:r>
      <w:r w:rsidRPr="00593CDB">
        <w:rPr>
          <w:rFonts w:ascii="Arial" w:hAnsi="Arial" w:cs="Arial"/>
          <w:i/>
          <w:sz w:val="16"/>
          <w:szCs w:val="16"/>
        </w:rPr>
        <w:t xml:space="preserve">Skutečnosti prokazující výši příjmů pro předchozí období lze doložit </w:t>
      </w:r>
      <w:r w:rsidR="00CE3CBA">
        <w:rPr>
          <w:rFonts w:ascii="Arial" w:hAnsi="Arial" w:cs="Arial"/>
          <w:i/>
          <w:sz w:val="16"/>
          <w:szCs w:val="16"/>
        </w:rPr>
        <w:t>jakýmkoliv průkazným záznamem o </w:t>
      </w:r>
      <w:r w:rsidRPr="00593CDB">
        <w:rPr>
          <w:rFonts w:ascii="Arial" w:hAnsi="Arial" w:cs="Arial"/>
          <w:i/>
          <w:sz w:val="16"/>
          <w:szCs w:val="16"/>
        </w:rPr>
        <w:t xml:space="preserve">příjmech </w:t>
      </w:r>
      <w:r w:rsidR="003C4917" w:rsidRPr="00593CDB">
        <w:rPr>
          <w:rFonts w:ascii="Arial" w:hAnsi="Arial" w:cs="Arial"/>
          <w:i/>
          <w:sz w:val="16"/>
          <w:szCs w:val="16"/>
        </w:rPr>
        <w:t xml:space="preserve">(např. evidence </w:t>
      </w:r>
      <w:r w:rsidRPr="00593CDB">
        <w:rPr>
          <w:rFonts w:ascii="Arial" w:hAnsi="Arial" w:cs="Arial"/>
          <w:i/>
          <w:sz w:val="16"/>
          <w:szCs w:val="16"/>
        </w:rPr>
        <w:t xml:space="preserve">hotovostních příjmů dle § 97 daňového řádu, výpisy či sestavy z daňové evidence nebo </w:t>
      </w:r>
      <w:r w:rsidR="003C4917" w:rsidRPr="00593CDB">
        <w:rPr>
          <w:rFonts w:ascii="Arial" w:hAnsi="Arial" w:cs="Arial"/>
          <w:i/>
          <w:sz w:val="16"/>
          <w:szCs w:val="16"/>
        </w:rPr>
        <w:t>účetnictví</w:t>
      </w:r>
      <w:r w:rsidR="00AB62C1">
        <w:rPr>
          <w:rFonts w:ascii="Arial" w:hAnsi="Arial" w:cs="Arial"/>
          <w:i/>
          <w:sz w:val="16"/>
          <w:szCs w:val="16"/>
        </w:rPr>
        <w:t>) nebo dalšími dokumenty, při </w:t>
      </w:r>
      <w:r w:rsidRPr="00593CDB">
        <w:rPr>
          <w:rFonts w:ascii="Arial" w:hAnsi="Arial" w:cs="Arial"/>
          <w:i/>
          <w:sz w:val="16"/>
          <w:szCs w:val="16"/>
        </w:rPr>
        <w:t>jejichž zpracování bylo z těchto údajů čerpáno a jsou způsobilé podat správci daně věrný obr</w:t>
      </w:r>
      <w:r w:rsidR="00AB62C1">
        <w:rPr>
          <w:rFonts w:ascii="Arial" w:hAnsi="Arial" w:cs="Arial"/>
          <w:i/>
          <w:sz w:val="16"/>
          <w:szCs w:val="16"/>
        </w:rPr>
        <w:t>az o výši příjmů poplatníka, na </w:t>
      </w:r>
      <w:r w:rsidRPr="00593CDB">
        <w:rPr>
          <w:rFonts w:ascii="Arial" w:hAnsi="Arial" w:cs="Arial"/>
          <w:i/>
          <w:sz w:val="16"/>
          <w:szCs w:val="16"/>
        </w:rPr>
        <w:t>základě kterého je možné učinit závěr o splnění limitu výše evidovaných tržeb pro dané období.</w:t>
      </w:r>
      <w:r w:rsidR="00CE3CBA">
        <w:rPr>
          <w:rFonts w:ascii="Arial" w:hAnsi="Arial" w:cs="Arial"/>
          <w:i/>
          <w:sz w:val="16"/>
          <w:szCs w:val="16"/>
        </w:rPr>
        <w:t xml:space="preserve"> </w:t>
      </w:r>
      <w:r w:rsidRPr="00593CDB">
        <w:rPr>
          <w:rFonts w:ascii="Arial" w:hAnsi="Arial" w:cs="Arial"/>
          <w:i/>
          <w:sz w:val="16"/>
          <w:szCs w:val="16"/>
        </w:rPr>
        <w:t>K prokázání výše předpokládaných příjmů postačí kvalifikovaný odhad poplatníka (stejně bude po</w:t>
      </w:r>
      <w:r w:rsidR="00AB62C1">
        <w:rPr>
          <w:rFonts w:ascii="Arial" w:hAnsi="Arial" w:cs="Arial"/>
          <w:i/>
          <w:sz w:val="16"/>
          <w:szCs w:val="16"/>
        </w:rPr>
        <w:t xml:space="preserve">stupovat též poplatník, který </w:t>
      </w:r>
      <w:r w:rsidRPr="00593CDB">
        <w:rPr>
          <w:rFonts w:ascii="Arial" w:hAnsi="Arial" w:cs="Arial"/>
          <w:i/>
          <w:sz w:val="16"/>
          <w:szCs w:val="16"/>
        </w:rPr>
        <w:t>podniká</w:t>
      </w:r>
      <w:r w:rsidR="005A40E3">
        <w:rPr>
          <w:rFonts w:ascii="Arial" w:hAnsi="Arial" w:cs="Arial"/>
          <w:i/>
          <w:sz w:val="16"/>
          <w:szCs w:val="16"/>
        </w:rPr>
        <w:t>ní zahajuje</w:t>
      </w:r>
      <w:r w:rsidRPr="00593CDB">
        <w:rPr>
          <w:rFonts w:ascii="Arial" w:hAnsi="Arial" w:cs="Arial"/>
          <w:i/>
          <w:sz w:val="16"/>
          <w:szCs w:val="16"/>
        </w:rPr>
        <w:t>, u nějž je splnění limitu za předcházející období z povahy věci splněno). Poplatník vychází zejména ze svého podnikatelského záměru, předběžných kalkulací příjmů na násl</w:t>
      </w:r>
      <w:r w:rsidR="00022CE1">
        <w:rPr>
          <w:rFonts w:ascii="Arial" w:hAnsi="Arial" w:cs="Arial"/>
          <w:i/>
          <w:sz w:val="16"/>
          <w:szCs w:val="16"/>
        </w:rPr>
        <w:t>edující období</w:t>
      </w:r>
      <w:r w:rsidR="00297A22">
        <w:rPr>
          <w:rFonts w:ascii="Arial" w:hAnsi="Arial" w:cs="Arial"/>
          <w:i/>
          <w:sz w:val="16"/>
          <w:szCs w:val="16"/>
        </w:rPr>
        <w:br/>
      </w:r>
      <w:r w:rsidR="00022CE1">
        <w:rPr>
          <w:rFonts w:ascii="Arial" w:hAnsi="Arial" w:cs="Arial"/>
          <w:i/>
          <w:sz w:val="16"/>
          <w:szCs w:val="16"/>
        </w:rPr>
        <w:t>s přihlédnutím k </w:t>
      </w:r>
      <w:r w:rsidRPr="00593CDB">
        <w:rPr>
          <w:rFonts w:ascii="Arial" w:hAnsi="Arial" w:cs="Arial"/>
          <w:i/>
          <w:sz w:val="16"/>
          <w:szCs w:val="16"/>
        </w:rPr>
        <w:t>významnějším změnám ve způsobu podnikání, které by mohly mít výraznější dopad na výši příjmů poplatníka.</w:t>
      </w:r>
      <w:r w:rsidR="00E11D25">
        <w:rPr>
          <w:rFonts w:ascii="Arial" w:hAnsi="Arial" w:cs="Arial"/>
          <w:i/>
          <w:sz w:val="16"/>
          <w:szCs w:val="16"/>
        </w:rPr>
        <w:t xml:space="preserve"> V případě kvalifikovaného odhadu, nemá-li poplatník tento k dispozici v písemné podobě, lze skutečnosti prokázat jiným způsobem, např. u</w:t>
      </w:r>
      <w:r w:rsidR="00377043">
        <w:rPr>
          <w:rFonts w:ascii="Arial" w:hAnsi="Arial" w:cs="Arial"/>
          <w:i/>
          <w:sz w:val="16"/>
          <w:szCs w:val="16"/>
        </w:rPr>
        <w:t>vedením</w:t>
      </w:r>
      <w:r w:rsidR="00E11D25">
        <w:rPr>
          <w:rFonts w:ascii="Arial" w:hAnsi="Arial" w:cs="Arial"/>
          <w:i/>
          <w:sz w:val="16"/>
          <w:szCs w:val="16"/>
        </w:rPr>
        <w:t xml:space="preserve"> kvalifikovaného odhadu v žádosti o povolení evidence tržeb ve</w:t>
      </w:r>
      <w:r w:rsidR="00456A1F">
        <w:rPr>
          <w:rFonts w:ascii="Arial" w:hAnsi="Arial" w:cs="Arial"/>
          <w:i/>
          <w:sz w:val="16"/>
          <w:szCs w:val="16"/>
        </w:rPr>
        <w:t xml:space="preserve"> </w:t>
      </w:r>
      <w:r w:rsidR="00E11D25">
        <w:rPr>
          <w:rFonts w:ascii="Arial" w:hAnsi="Arial" w:cs="Arial"/>
          <w:i/>
          <w:sz w:val="16"/>
          <w:szCs w:val="16"/>
        </w:rPr>
        <w:t>z</w:t>
      </w:r>
      <w:r w:rsidR="00456A1F">
        <w:rPr>
          <w:rFonts w:ascii="Arial" w:hAnsi="Arial" w:cs="Arial"/>
          <w:i/>
          <w:sz w:val="16"/>
          <w:szCs w:val="16"/>
        </w:rPr>
        <w:t>v</w:t>
      </w:r>
      <w:r w:rsidR="00E11D25">
        <w:rPr>
          <w:rFonts w:ascii="Arial" w:hAnsi="Arial" w:cs="Arial"/>
          <w:i/>
          <w:sz w:val="16"/>
          <w:szCs w:val="16"/>
        </w:rPr>
        <w:t>láštním režimu.</w:t>
      </w:r>
      <w:r w:rsidRPr="00593CDB">
        <w:rPr>
          <w:rFonts w:ascii="Arial" w:hAnsi="Arial" w:cs="Arial"/>
          <w:i/>
          <w:sz w:val="16"/>
          <w:szCs w:val="16"/>
        </w:rPr>
        <w:t>)</w:t>
      </w:r>
      <w:r w:rsidR="00FA0A0C" w:rsidRPr="00FA0A0C">
        <w:rPr>
          <w:rFonts w:ascii="Arial" w:hAnsi="Arial" w:cs="Arial"/>
          <w:b/>
        </w:rPr>
        <w:t xml:space="preserve"> </w:t>
      </w:r>
    </w:p>
    <w:p w14:paraId="3896A58C" w14:textId="46D80CF2" w:rsidR="00CE3CBA" w:rsidRPr="00CE3CBA" w:rsidRDefault="00CE3CBA" w:rsidP="00CE3CBA">
      <w:pPr>
        <w:spacing w:after="0" w:line="240" w:lineRule="auto"/>
        <w:ind w:left="567"/>
        <w:jc w:val="both"/>
        <w:rPr>
          <w:rFonts w:ascii="Arial" w:hAnsi="Arial" w:cs="Arial"/>
          <w:i/>
          <w:sz w:val="16"/>
          <w:szCs w:val="16"/>
        </w:rPr>
      </w:pPr>
    </w:p>
    <w:tbl>
      <w:tblPr>
        <w:tblStyle w:val="Mkatabulky"/>
        <w:tblW w:w="8651" w:type="dxa"/>
        <w:tblInd w:w="421" w:type="dxa"/>
        <w:tblLook w:val="04A0" w:firstRow="1" w:lastRow="0" w:firstColumn="1" w:lastColumn="0" w:noHBand="0" w:noVBand="1"/>
      </w:tblPr>
      <w:tblGrid>
        <w:gridCol w:w="7234"/>
        <w:gridCol w:w="1417"/>
      </w:tblGrid>
      <w:tr w:rsidR="00377043" w:rsidRPr="000757C9" w14:paraId="6BFEA89A" w14:textId="77777777" w:rsidTr="009C6DA4">
        <w:tc>
          <w:tcPr>
            <w:tcW w:w="7234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7D70ED75" w14:textId="1BAB2874" w:rsidR="001025FE" w:rsidRDefault="00CA4DE0" w:rsidP="001025FE">
            <w:pPr>
              <w:rPr>
                <w:rFonts w:ascii="Arial" w:hAnsi="Arial" w:cs="Arial"/>
                <w:b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Přílohy k</w:t>
            </w:r>
            <w:r w:rsidR="009C6DA4">
              <w:rPr>
                <w:rFonts w:ascii="Arial" w:hAnsi="Arial" w:cs="Arial"/>
                <w:b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sz w:val="20"/>
                <w:szCs w:val="20"/>
              </w:rPr>
              <w:t>žádosti</w:t>
            </w:r>
            <w:r w:rsidR="009C6DA4">
              <w:rPr>
                <w:rFonts w:ascii="Arial" w:hAnsi="Arial" w:cs="Arial"/>
                <w:b/>
                <w:sz w:val="20"/>
                <w:szCs w:val="20"/>
              </w:rPr>
              <w:t xml:space="preserve"> o povolení </w:t>
            </w:r>
          </w:p>
          <w:p w14:paraId="753E6904" w14:textId="774D19F9" w:rsidR="00377043" w:rsidRPr="003B2866" w:rsidRDefault="00377043" w:rsidP="001025F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14:paraId="764FBC7B" w14:textId="59CE21A2" w:rsidR="00377043" w:rsidRPr="000757C9" w:rsidRDefault="00377043" w:rsidP="00CA2F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7C9">
              <w:rPr>
                <w:rFonts w:ascii="Arial" w:hAnsi="Arial" w:cs="Arial"/>
                <w:b/>
                <w:sz w:val="20"/>
                <w:szCs w:val="20"/>
              </w:rPr>
              <w:t>Počet listů příloh</w:t>
            </w:r>
          </w:p>
        </w:tc>
      </w:tr>
      <w:tr w:rsidR="002B79CE" w:rsidRPr="000757C9" w14:paraId="6ACE1251" w14:textId="77777777" w:rsidTr="009C6DA4">
        <w:tc>
          <w:tcPr>
            <w:tcW w:w="7234" w:type="dxa"/>
          </w:tcPr>
          <w:p w14:paraId="4483C0BA" w14:textId="28A40E94" w:rsidR="002B79CE" w:rsidRPr="000E2732" w:rsidRDefault="00783D3B" w:rsidP="00FF7CA0">
            <w:pPr>
              <w:rPr>
                <w:rFonts w:ascii="Bradley Hand ITC" w:hAnsi="Bradley Hand ITC" w:cs="Arial"/>
                <w:b/>
                <w:color w:val="0070C0"/>
              </w:rPr>
            </w:pPr>
            <w:r w:rsidRPr="00783D3B">
              <w:rPr>
                <w:rFonts w:ascii="Bradley Hand ITC" w:hAnsi="Bradley Hand ITC" w:cs="Arial"/>
                <w:b/>
                <w:color w:val="0070C0"/>
              </w:rPr>
              <w:t>Formulá</w:t>
            </w:r>
            <w:r w:rsidRPr="00783D3B">
              <w:rPr>
                <w:rFonts w:ascii="Cambria" w:hAnsi="Cambria" w:cs="Cambria"/>
                <w:b/>
                <w:color w:val="0070C0"/>
              </w:rPr>
              <w:t>ř</w:t>
            </w:r>
            <w:r w:rsidRPr="00783D3B">
              <w:rPr>
                <w:rFonts w:ascii="Bradley Hand ITC" w:hAnsi="Bradley Hand ITC" w:cs="Arial"/>
                <w:b/>
                <w:color w:val="0070C0"/>
              </w:rPr>
              <w:t>e „oznámení o nástupu do zam</w:t>
            </w:r>
            <w:r w:rsidRPr="00783D3B">
              <w:rPr>
                <w:rFonts w:ascii="Cambria" w:hAnsi="Cambria" w:cs="Cambria"/>
                <w:b/>
                <w:color w:val="0070C0"/>
              </w:rPr>
              <w:t>ě</w:t>
            </w:r>
            <w:r w:rsidRPr="00783D3B">
              <w:rPr>
                <w:rFonts w:ascii="Bradley Hand ITC" w:hAnsi="Bradley Hand ITC" w:cs="Arial"/>
                <w:b/>
                <w:color w:val="0070C0"/>
              </w:rPr>
              <w:t>stn</w:t>
            </w:r>
            <w:r w:rsidRPr="00783D3B">
              <w:rPr>
                <w:rFonts w:ascii="Bradley Hand ITC" w:hAnsi="Bradley Hand ITC" w:cs="Bradley Hand ITC"/>
                <w:b/>
                <w:color w:val="0070C0"/>
              </w:rPr>
              <w:t>á</w:t>
            </w:r>
            <w:r w:rsidRPr="00783D3B">
              <w:rPr>
                <w:rFonts w:ascii="Bradley Hand ITC" w:hAnsi="Bradley Hand ITC" w:cs="Arial"/>
                <w:b/>
                <w:color w:val="0070C0"/>
              </w:rPr>
              <w:t>n</w:t>
            </w:r>
            <w:r w:rsidRPr="00783D3B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0E2732">
              <w:rPr>
                <w:rFonts w:ascii="Bradley Hand ITC" w:hAnsi="Bradley Hand ITC" w:cs="Bradley Hand ITC"/>
                <w:b/>
                <w:color w:val="0070C0"/>
              </w:rPr>
              <w:t xml:space="preserve"> </w:t>
            </w:r>
            <w:r w:rsidR="000E2732" w:rsidRPr="000E2732">
              <w:rPr>
                <w:rFonts w:ascii="Bradley Hand ITC" w:hAnsi="Bradley Hand ITC" w:cs="Arial"/>
                <w:b/>
                <w:color w:val="0070C0"/>
              </w:rPr>
              <w:t>(skon</w:t>
            </w:r>
            <w:r w:rsidR="000E2732" w:rsidRPr="000E2732">
              <w:rPr>
                <w:rFonts w:ascii="Cambria" w:hAnsi="Cambria" w:cs="Cambria"/>
                <w:b/>
                <w:color w:val="0070C0"/>
              </w:rPr>
              <w:t>č</w:t>
            </w:r>
            <w:r w:rsidR="000E2732" w:rsidRPr="000E2732">
              <w:rPr>
                <w:rFonts w:ascii="Bradley Hand ITC" w:hAnsi="Bradley Hand ITC" w:cs="Arial"/>
                <w:b/>
                <w:color w:val="0070C0"/>
              </w:rPr>
              <w:t>en</w:t>
            </w:r>
            <w:r w:rsidR="000E2732" w:rsidRPr="000E2732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0E2732" w:rsidRPr="000E2732">
              <w:rPr>
                <w:rFonts w:ascii="Bradley Hand ITC" w:hAnsi="Bradley Hand ITC" w:cs="Arial"/>
                <w:b/>
                <w:color w:val="0070C0"/>
              </w:rPr>
              <w:t xml:space="preserve"> zam</w:t>
            </w:r>
            <w:r w:rsidR="000E2732" w:rsidRPr="000E2732">
              <w:rPr>
                <w:rFonts w:ascii="Cambria" w:hAnsi="Cambria" w:cs="Cambria"/>
                <w:b/>
                <w:color w:val="0070C0"/>
              </w:rPr>
              <w:t>ě</w:t>
            </w:r>
            <w:r w:rsidR="000E2732" w:rsidRPr="000E2732">
              <w:rPr>
                <w:rFonts w:ascii="Bradley Hand ITC" w:hAnsi="Bradley Hand ITC" w:cs="Arial"/>
                <w:b/>
                <w:color w:val="0070C0"/>
              </w:rPr>
              <w:t>stn</w:t>
            </w:r>
            <w:r w:rsidR="000E2732" w:rsidRPr="000E2732">
              <w:rPr>
                <w:rFonts w:ascii="Bradley Hand ITC" w:hAnsi="Bradley Hand ITC" w:cs="Bradley Hand ITC"/>
                <w:b/>
                <w:color w:val="0070C0"/>
              </w:rPr>
              <w:t>á</w:t>
            </w:r>
            <w:r w:rsidR="000E2732" w:rsidRPr="000E2732">
              <w:rPr>
                <w:rFonts w:ascii="Bradley Hand ITC" w:hAnsi="Bradley Hand ITC" w:cs="Arial"/>
                <w:b/>
                <w:color w:val="0070C0"/>
              </w:rPr>
              <w:t>n</w:t>
            </w:r>
            <w:r w:rsidR="000E2732" w:rsidRPr="000E2732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0E2732" w:rsidRPr="000E2732">
              <w:rPr>
                <w:rFonts w:ascii="Bradley Hand ITC" w:hAnsi="Bradley Hand ITC" w:cs="Arial"/>
                <w:b/>
                <w:color w:val="0070C0"/>
              </w:rPr>
              <w:t>)</w:t>
            </w:r>
            <w:r w:rsidRPr="000E2732">
              <w:rPr>
                <w:rFonts w:ascii="Bradley Hand ITC" w:hAnsi="Bradley Hand ITC" w:cs="Arial"/>
                <w:b/>
                <w:color w:val="0070C0"/>
              </w:rPr>
              <w:t xml:space="preserve">“ </w:t>
            </w:r>
            <w:r w:rsidR="00187D99" w:rsidRPr="000E2732">
              <w:rPr>
                <w:rFonts w:ascii="Bradley Hand ITC" w:hAnsi="Bradley Hand ITC" w:cs="Arial"/>
                <w:b/>
                <w:color w:val="0070C0"/>
              </w:rPr>
              <w:t>s podac</w:t>
            </w:r>
            <w:r w:rsidRPr="000E2732">
              <w:rPr>
                <w:rFonts w:ascii="Bradley Hand ITC" w:hAnsi="Bradley Hand ITC" w:cs="Arial"/>
                <w:b/>
                <w:color w:val="0070C0"/>
              </w:rPr>
              <w:t xml:space="preserve">ím razítkem </w:t>
            </w:r>
            <w:r w:rsidR="00187D99" w:rsidRPr="000E2732">
              <w:rPr>
                <w:rFonts w:ascii="Bradley Hand ITC" w:hAnsi="Bradley Hand ITC" w:cs="Arial"/>
                <w:b/>
                <w:color w:val="0070C0"/>
              </w:rPr>
              <w:t>OSSZ</w:t>
            </w:r>
          </w:p>
          <w:p w14:paraId="239707C5" w14:textId="5A2F1892" w:rsidR="00783D3B" w:rsidRPr="00FF7CA0" w:rsidRDefault="00783D3B" w:rsidP="00353D5C">
            <w:pPr>
              <w:rPr>
                <w:rFonts w:ascii="Bradley Hand ITC" w:hAnsi="Bradley Hand ITC" w:cs="Arial"/>
                <w:b/>
                <w:color w:val="000000" w:themeColor="text1"/>
              </w:rPr>
            </w:pPr>
            <w:r w:rsidRPr="00FF7CA0">
              <w:rPr>
                <w:rFonts w:ascii="Bradley Hand ITC" w:hAnsi="Bradley Hand ITC" w:cs="Arial"/>
                <w:b/>
                <w:color w:val="0070C0"/>
              </w:rPr>
              <w:t>Formulá</w:t>
            </w:r>
            <w:r w:rsidRPr="00FF7CA0">
              <w:rPr>
                <w:rFonts w:ascii="Cambria" w:hAnsi="Cambria" w:cs="Cambria"/>
                <w:b/>
                <w:color w:val="0070C0"/>
              </w:rPr>
              <w:t>ř</w:t>
            </w:r>
            <w:r w:rsidRPr="00FF7CA0">
              <w:rPr>
                <w:rFonts w:ascii="Bradley Hand ITC" w:hAnsi="Bradley Hand ITC" w:cs="Arial"/>
                <w:b/>
                <w:color w:val="0070C0"/>
              </w:rPr>
              <w:t xml:space="preserve"> na zdravotn</w:t>
            </w:r>
            <w:r w:rsidRPr="00FF7CA0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Pr="00FF7CA0">
              <w:rPr>
                <w:rFonts w:ascii="Bradley Hand ITC" w:hAnsi="Bradley Hand ITC" w:cs="Arial"/>
                <w:b/>
                <w:color w:val="0070C0"/>
              </w:rPr>
              <w:t xml:space="preserve"> poji</w:t>
            </w:r>
            <w:r w:rsidRPr="00FF7CA0">
              <w:rPr>
                <w:rFonts w:ascii="Bradley Hand ITC" w:hAnsi="Bradley Hand ITC" w:cs="Bradley Hand ITC"/>
                <w:b/>
                <w:color w:val="0070C0"/>
              </w:rPr>
              <w:t>š</w:t>
            </w:r>
            <w:r w:rsidRPr="00FF7CA0">
              <w:rPr>
                <w:rFonts w:ascii="Cambria" w:hAnsi="Cambria" w:cs="Cambria"/>
                <w:b/>
                <w:color w:val="0070C0"/>
              </w:rPr>
              <w:t>ť</w:t>
            </w:r>
            <w:r w:rsidRPr="00FF7CA0">
              <w:rPr>
                <w:rFonts w:ascii="Bradley Hand ITC" w:hAnsi="Bradley Hand ITC" w:cs="Arial"/>
                <w:b/>
                <w:color w:val="0070C0"/>
              </w:rPr>
              <w:t>ovnu – oz</w:t>
            </w:r>
            <w:r w:rsidR="00353D5C">
              <w:rPr>
                <w:rFonts w:ascii="Bradley Hand ITC" w:hAnsi="Bradley Hand ITC" w:cs="Arial"/>
                <w:b/>
                <w:color w:val="0070C0"/>
              </w:rPr>
              <w:t>n</w:t>
            </w:r>
            <w:r w:rsidRPr="00FF7CA0">
              <w:rPr>
                <w:rFonts w:ascii="Bradley Hand ITC" w:hAnsi="Bradley Hand ITC" w:cs="Arial"/>
                <w:b/>
                <w:color w:val="0070C0"/>
              </w:rPr>
              <w:t>ámení ná</w:t>
            </w:r>
            <w:r w:rsidR="00FF7CA0" w:rsidRPr="00FF7CA0">
              <w:rPr>
                <w:rFonts w:ascii="Bradley Hand ITC" w:hAnsi="Bradley Hand ITC" w:cs="Arial"/>
                <w:b/>
                <w:color w:val="0070C0"/>
              </w:rPr>
              <w:t>s</w:t>
            </w:r>
            <w:r w:rsidRPr="00FF7CA0">
              <w:rPr>
                <w:rFonts w:ascii="Bradley Hand ITC" w:hAnsi="Bradley Hand ITC" w:cs="Arial"/>
                <w:b/>
                <w:color w:val="0070C0"/>
              </w:rPr>
              <w:t xml:space="preserve">tupu </w:t>
            </w:r>
            <w:r w:rsidR="00FF7CA0" w:rsidRPr="00FF7CA0">
              <w:rPr>
                <w:rFonts w:ascii="Bradley Hand ITC" w:hAnsi="Bradley Hand ITC" w:cs="Arial"/>
                <w:b/>
                <w:color w:val="0070C0"/>
              </w:rPr>
              <w:t>zam</w:t>
            </w:r>
            <w:r w:rsidR="00FF7CA0" w:rsidRPr="00FF7CA0">
              <w:rPr>
                <w:rFonts w:ascii="Cambria" w:hAnsi="Cambria" w:cs="Cambria"/>
                <w:b/>
                <w:color w:val="0070C0"/>
              </w:rPr>
              <w:t>ě</w:t>
            </w:r>
            <w:r w:rsidR="009612E6">
              <w:rPr>
                <w:rFonts w:ascii="Bradley Hand ITC" w:hAnsi="Bradley Hand ITC" w:cs="Arial"/>
                <w:b/>
                <w:color w:val="0070C0"/>
              </w:rPr>
              <w:t>stnankyn</w:t>
            </w:r>
            <w:r w:rsidR="009612E6">
              <w:rPr>
                <w:rFonts w:ascii="Cambria" w:hAnsi="Cambria" w:cs="Cambria"/>
                <w:b/>
                <w:color w:val="0070C0"/>
              </w:rPr>
              <w:t>ě</w:t>
            </w:r>
            <w:r w:rsidR="00FF7CA0" w:rsidRPr="00FF7CA0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Pr="00FF7CA0">
              <w:rPr>
                <w:rFonts w:ascii="Bradley Hand ITC" w:hAnsi="Bradley Hand ITC" w:cs="Arial"/>
                <w:b/>
                <w:color w:val="0070C0"/>
              </w:rPr>
              <w:t>na mat</w:t>
            </w:r>
            <w:r w:rsidR="00FF7CA0" w:rsidRPr="00FF7CA0">
              <w:rPr>
                <w:rFonts w:ascii="Bradley Hand ITC" w:hAnsi="Bradley Hand ITC" w:cs="Arial"/>
                <w:b/>
                <w:color w:val="0070C0"/>
              </w:rPr>
              <w:t>e</w:t>
            </w:r>
            <w:r w:rsidRPr="00FF7CA0">
              <w:rPr>
                <w:rFonts w:ascii="Cambria" w:hAnsi="Cambria" w:cs="Cambria"/>
                <w:b/>
                <w:color w:val="0070C0"/>
              </w:rPr>
              <w:t>ř</w:t>
            </w:r>
            <w:r w:rsidRPr="00FF7CA0">
              <w:rPr>
                <w:rFonts w:ascii="Bradley Hand ITC" w:hAnsi="Bradley Hand ITC" w:cs="Arial"/>
                <w:b/>
                <w:color w:val="0070C0"/>
              </w:rPr>
              <w:t>skou dovolenou</w:t>
            </w:r>
            <w:r w:rsidR="009612E6">
              <w:rPr>
                <w:rFonts w:ascii="Bradley Hand ITC" w:hAnsi="Bradley Hand ITC" w:cs="Arial"/>
                <w:b/>
                <w:color w:val="0070C0"/>
              </w:rPr>
              <w:t>, podací lístek z pošty</w:t>
            </w:r>
          </w:p>
        </w:tc>
        <w:tc>
          <w:tcPr>
            <w:tcW w:w="1417" w:type="dxa"/>
          </w:tcPr>
          <w:p w14:paraId="7411D2BA" w14:textId="1CDFD454" w:rsidR="002B79CE" w:rsidRPr="006747F5" w:rsidRDefault="00A343C2" w:rsidP="00783D3B">
            <w:pPr>
              <w:jc w:val="center"/>
              <w:rPr>
                <w:rFonts w:ascii="Bradley Hand ITC" w:hAnsi="Bradley Hand ITC" w:cs="Arial"/>
                <w:b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5</w:t>
            </w:r>
          </w:p>
        </w:tc>
      </w:tr>
      <w:tr w:rsidR="002B79CE" w:rsidRPr="000757C9" w14:paraId="074A60BB" w14:textId="77777777" w:rsidTr="009C6DA4">
        <w:trPr>
          <w:trHeight w:val="302"/>
        </w:trPr>
        <w:tc>
          <w:tcPr>
            <w:tcW w:w="7234" w:type="dxa"/>
          </w:tcPr>
          <w:p w14:paraId="7EA1AB3A" w14:textId="392E20BA" w:rsidR="002B79CE" w:rsidRPr="00B56709" w:rsidRDefault="00FF356F" w:rsidP="00027296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Bradley Hand ITC" w:hAnsi="Bradley Hand ITC" w:cs="Arial"/>
                <w:b/>
                <w:noProof/>
                <w:color w:val="0070C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39AA4208" wp14:editId="1102E0D1">
                      <wp:simplePos x="0" y="0"/>
                      <wp:positionH relativeFrom="column">
                        <wp:posOffset>3380617</wp:posOffset>
                      </wp:positionH>
                      <wp:positionV relativeFrom="paragraph">
                        <wp:posOffset>232543</wp:posOffset>
                      </wp:positionV>
                      <wp:extent cx="433450" cy="213756"/>
                      <wp:effectExtent l="0" t="0" r="81280" b="53340"/>
                      <wp:wrapNone/>
                      <wp:docPr id="7" name="Přímá spojnice se šipko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3450" cy="213756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8DE5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7" o:spid="_x0000_s1026" type="#_x0000_t32" style="position:absolute;margin-left:266.2pt;margin-top:18.3pt;width:34.15pt;height:16.8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" strokecolor="#ed7d31 [3205]" strokeweight=".25pt">
                      <v:stroke endarrow="block" joinstyle="miter"/>
                    </v:shape>
                  </w:pict>
                </mc:Fallback>
              </mc:AlternateContent>
            </w:r>
            <w:r w:rsidR="006747F5" w:rsidRPr="00353D5C">
              <w:rPr>
                <w:rFonts w:ascii="Bradley Hand ITC" w:hAnsi="Bradley Hand ITC" w:cs="Arial"/>
                <w:b/>
                <w:color w:val="0070C0"/>
              </w:rPr>
              <w:t>Výpis z</w:t>
            </w:r>
            <w:r w:rsidR="00353D5C" w:rsidRPr="00353D5C">
              <w:rPr>
                <w:rFonts w:ascii="Bradley Hand ITC" w:hAnsi="Bradley Hand ITC" w:cs="Arial"/>
                <w:b/>
                <w:color w:val="0070C0"/>
              </w:rPr>
              <w:t> da</w:t>
            </w:r>
            <w:r w:rsidR="00353D5C" w:rsidRPr="00353D5C">
              <w:rPr>
                <w:rFonts w:ascii="Cambria" w:hAnsi="Cambria" w:cs="Cambria"/>
                <w:b/>
                <w:color w:val="0070C0"/>
              </w:rPr>
              <w:t>ň</w:t>
            </w:r>
            <w:r w:rsidR="00353D5C" w:rsidRPr="00353D5C">
              <w:rPr>
                <w:rFonts w:ascii="Bradley Hand ITC" w:hAnsi="Bradley Hand ITC" w:cs="Arial"/>
                <w:b/>
                <w:color w:val="0070C0"/>
              </w:rPr>
              <w:t>ov</w:t>
            </w:r>
            <w:r w:rsidR="00353D5C" w:rsidRPr="00353D5C">
              <w:rPr>
                <w:rFonts w:ascii="Bradley Hand ITC" w:hAnsi="Bradley Hand ITC" w:cs="Bradley Hand ITC"/>
                <w:b/>
                <w:color w:val="0070C0"/>
              </w:rPr>
              <w:t>é</w:t>
            </w:r>
            <w:r w:rsidR="00353D5C" w:rsidRPr="00353D5C">
              <w:rPr>
                <w:rFonts w:ascii="Bradley Hand ITC" w:hAnsi="Bradley Hand ITC" w:cs="Arial"/>
                <w:b/>
                <w:color w:val="0070C0"/>
              </w:rPr>
              <w:t xml:space="preserve"> evidence za rok 2019 (hotovostní platby) a výpis z da</w:t>
            </w:r>
            <w:r w:rsidR="00353D5C" w:rsidRPr="00353D5C">
              <w:rPr>
                <w:rFonts w:ascii="Cambria" w:hAnsi="Cambria" w:cs="Cambria"/>
                <w:b/>
                <w:color w:val="0070C0"/>
              </w:rPr>
              <w:t>ň</w:t>
            </w:r>
            <w:r w:rsidR="00353D5C" w:rsidRPr="00353D5C">
              <w:rPr>
                <w:rFonts w:ascii="Bradley Hand ITC" w:hAnsi="Bradley Hand ITC" w:cs="Arial"/>
                <w:b/>
                <w:color w:val="0070C0"/>
              </w:rPr>
              <w:t>ov</w:t>
            </w:r>
            <w:r w:rsidR="00353D5C" w:rsidRPr="00353D5C">
              <w:rPr>
                <w:rFonts w:ascii="Bradley Hand ITC" w:hAnsi="Bradley Hand ITC" w:cs="Bradley Hand ITC"/>
                <w:b/>
                <w:color w:val="0070C0"/>
              </w:rPr>
              <w:t>é</w:t>
            </w:r>
            <w:r w:rsidR="00353D5C" w:rsidRPr="00353D5C">
              <w:rPr>
                <w:rFonts w:ascii="Bradley Hand ITC" w:hAnsi="Bradley Hand ITC" w:cs="Arial"/>
                <w:b/>
                <w:color w:val="0070C0"/>
              </w:rPr>
              <w:t xml:space="preserve"> evidence za 1. a 2. </w:t>
            </w:r>
            <w:r w:rsidR="00353D5C" w:rsidRPr="00353D5C">
              <w:rPr>
                <w:rFonts w:ascii="Cambria" w:hAnsi="Cambria" w:cs="Cambria"/>
                <w:b/>
                <w:color w:val="0070C0"/>
              </w:rPr>
              <w:t>č</w:t>
            </w:r>
            <w:r w:rsidR="00353D5C" w:rsidRPr="00353D5C">
              <w:rPr>
                <w:rFonts w:ascii="Bradley Hand ITC" w:hAnsi="Bradley Hand ITC" w:cs="Arial"/>
                <w:b/>
                <w:color w:val="0070C0"/>
              </w:rPr>
              <w:t>tvrtlet</w:t>
            </w:r>
            <w:r w:rsidR="00353D5C" w:rsidRPr="00353D5C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353D5C" w:rsidRPr="00353D5C">
              <w:rPr>
                <w:rFonts w:ascii="Bradley Hand ITC" w:hAnsi="Bradley Hand ITC" w:cs="Arial"/>
                <w:b/>
                <w:color w:val="0070C0"/>
              </w:rPr>
              <w:t xml:space="preserve"> roku 2020</w:t>
            </w:r>
            <w:r w:rsidR="00B56709" w:rsidRPr="008B3DC1">
              <w:rPr>
                <w:rFonts w:ascii="Bradley Hand ITC" w:hAnsi="Bradley Hand ITC" w:cs="Arial"/>
                <w:b/>
                <w:color w:val="0070C0"/>
              </w:rPr>
              <w:t xml:space="preserve"> (</w:t>
            </w:r>
            <w:r w:rsidR="00353D5C">
              <w:rPr>
                <w:rFonts w:ascii="Bradley Hand ITC" w:hAnsi="Bradley Hand ITC" w:cs="Arial"/>
                <w:b/>
                <w:color w:val="0070C0"/>
              </w:rPr>
              <w:t>hotovostní platby</w:t>
            </w:r>
            <w:r w:rsidR="00B56709" w:rsidRPr="008B3DC1">
              <w:rPr>
                <w:rFonts w:ascii="Bradley Hand ITC" w:hAnsi="Bradley Hand ITC" w:cs="Arial"/>
                <w:b/>
                <w:color w:val="0070C0"/>
              </w:rPr>
              <w:t>)</w:t>
            </w:r>
            <w:r w:rsidR="00685516">
              <w:rPr>
                <w:rFonts w:ascii="Bradley Hand ITC" w:hAnsi="Bradley Hand ITC" w:cs="Arial"/>
                <w:b/>
                <w:noProof/>
                <w:color w:val="0070C0"/>
                <w:lang w:eastAsia="cs-CZ"/>
              </w:rPr>
              <w:t xml:space="preserve"> </w:t>
            </w:r>
          </w:p>
        </w:tc>
        <w:tc>
          <w:tcPr>
            <w:tcW w:w="1417" w:type="dxa"/>
          </w:tcPr>
          <w:p w14:paraId="1B32CF60" w14:textId="74F9AD4F" w:rsidR="002B79CE" w:rsidRPr="00B56709" w:rsidRDefault="008F70B0" w:rsidP="008F70B0">
            <w:pPr>
              <w:jc w:val="center"/>
              <w:rPr>
                <w:rFonts w:ascii="Bradley Hand ITC" w:hAnsi="Bradley Hand ITC" w:cs="Arial"/>
                <w:b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20</w:t>
            </w:r>
          </w:p>
        </w:tc>
      </w:tr>
      <w:tr w:rsidR="00CA4DE0" w:rsidRPr="000757C9" w14:paraId="35340AD8" w14:textId="77777777" w:rsidTr="009C6DA4">
        <w:trPr>
          <w:trHeight w:val="315"/>
        </w:trPr>
        <w:tc>
          <w:tcPr>
            <w:tcW w:w="7234" w:type="dxa"/>
          </w:tcPr>
          <w:p w14:paraId="18E44273" w14:textId="5B90D795" w:rsidR="00CA4DE0" w:rsidRPr="00E66C10" w:rsidRDefault="003D34A2" w:rsidP="00A4511A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5EAB51A8" wp14:editId="7BA9B5F4">
                      <wp:simplePos x="0" y="0"/>
                      <wp:positionH relativeFrom="column">
                        <wp:posOffset>3885318</wp:posOffset>
                      </wp:positionH>
                      <wp:positionV relativeFrom="paragraph">
                        <wp:posOffset>-180052</wp:posOffset>
                      </wp:positionV>
                      <wp:extent cx="2160855" cy="759625"/>
                      <wp:effectExtent l="0" t="0" r="11430" b="21590"/>
                      <wp:wrapNone/>
                      <wp:docPr id="6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0855" cy="7596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95DCE2" w14:textId="76568B10" w:rsidR="003D34A2" w:rsidRPr="00FF356F" w:rsidRDefault="003D34A2" w:rsidP="00FF356F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3D34A2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 xml:space="preserve">Z daňové evidence za rok 2019 budou započteny platby v hotovosti za 3. a 4. čtvrtletí roku 2019.  Dále budou přičteny platby v hotovosti za 1. a 2. čtvrtletí roku 2020 (žádost byla podána 1. 8. 2020, tedy výše příjmů z evidovaných tržeb za 4 bezprostředně předcházející </w:t>
                                  </w:r>
                                  <w:r w:rsidRPr="00FF356F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kalendářní čtvrtletí jsou příjmy za 3. a 4. čtvrtletí 2019</w:t>
                                  </w:r>
                                  <w:r w:rsidR="00FF356F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br/>
                                  </w:r>
                                  <w:r w:rsidRPr="00FF356F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 xml:space="preserve"> a 1. a 2. čtvrtletí 2020)</w:t>
                                  </w:r>
                                  <w:r w:rsidR="00FF356F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.</w:t>
                                  </w:r>
                                </w:p>
                                <w:p w14:paraId="357EE3D7" w14:textId="77777777" w:rsidR="003D34A2" w:rsidRDefault="003D34A2" w:rsidP="003D34A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AB51A8" id="Obdélník 6" o:spid="_x0000_s1029" style="position:absolute;left:0;text-align:left;margin-left:305.95pt;margin-top:-14.2pt;width:170.15pt;height:59.8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" fillcolor="white [3201]" strokecolor="#ed7d31 [3205]" strokeweight="1pt">
                      <v:textbox>
                        <w:txbxContent>
                          <w:p w14:paraId="3395DCE2" w14:textId="76568B10" w:rsidR="003D34A2" w:rsidRPr="00FF356F" w:rsidRDefault="003D34A2" w:rsidP="00FF356F">
                            <w:p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D34A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Z daňové evidence za rok 2019 budou započteny platby v hotovosti za 3. a 4. čtvrtletí roku 2019.  Dále budou přičteny platby v hotovosti za 1. a 2. čtvrtletí roku 2020 (žádost byla podána 1. 8. 2020, tedy výše příjmů z evidovaných tržeb za 4 bezprostředně předcházející </w:t>
                            </w:r>
                            <w:r w:rsidRPr="00FF356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kalendářní čtvrtletí jsou příjmy za 3. a 4. čtvrtletí 2019</w:t>
                            </w:r>
                            <w:r w:rsidR="00FF356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br/>
                            </w:r>
                            <w:r w:rsidRPr="00FF356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a 1. a 2. čtvrtletí 2020)</w:t>
                            </w:r>
                            <w:r w:rsidR="00FF356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  <w:p w14:paraId="357EE3D7" w14:textId="77777777" w:rsidR="003D34A2" w:rsidRDefault="003D34A2" w:rsidP="003D34A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7" w:type="dxa"/>
          </w:tcPr>
          <w:p w14:paraId="07D5EEBA" w14:textId="77777777" w:rsidR="00CA4DE0" w:rsidRPr="000757C9" w:rsidRDefault="00CA4DE0" w:rsidP="000744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867536E" w14:textId="77777777" w:rsidR="00CF0E9D" w:rsidRDefault="00CF0E9D" w:rsidP="00074467">
      <w:pPr>
        <w:spacing w:after="0" w:line="240" w:lineRule="auto"/>
        <w:rPr>
          <w:rFonts w:ascii="Arial" w:hAnsi="Arial" w:cs="Arial"/>
          <w:b/>
        </w:rPr>
      </w:pPr>
    </w:p>
    <w:p w14:paraId="692250B4" w14:textId="348C4BAF" w:rsidR="002B79CE" w:rsidRPr="002B79CE" w:rsidRDefault="002B79CE" w:rsidP="007315E5">
      <w:pPr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17B529B" wp14:editId="5D4F7BB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7278" cy="213756"/>
                <wp:effectExtent l="0" t="0" r="20955" b="1524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4A7F1D" w14:textId="77777777" w:rsidR="000F0C82" w:rsidRPr="002074F5" w:rsidRDefault="000F0C82" w:rsidP="000F0C82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  <w:p w14:paraId="6888A5DA" w14:textId="77777777" w:rsidR="000F0C82" w:rsidRDefault="000F0C82" w:rsidP="000F0C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7B529B" id="Obdélník 5" o:spid="_x0000_s1030" style="position:absolute;margin-left:0;margin-top:0;width:17.9pt;height:16.85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" fillcolor="white [3201]" strokecolor="black [3200]" strokeweight=".25pt">
                <v:textbox>
                  <w:txbxContent>
                    <w:p w14:paraId="4D4A7F1D" w14:textId="77777777" w:rsidR="000F0C82" w:rsidRPr="002074F5" w:rsidRDefault="000F0C82" w:rsidP="000F0C82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  <w:r w:rsidRPr="002074F5">
                        <w:rPr>
                          <w:rFonts w:ascii="Arial" w:hAnsi="Arial" w:cs="Arial"/>
                          <w:color w:val="0070C0"/>
                        </w:rPr>
                        <w:t>X</w:t>
                      </w:r>
                    </w:p>
                    <w:p w14:paraId="6888A5DA" w14:textId="77777777" w:rsidR="000F0C82" w:rsidRDefault="000F0C82" w:rsidP="000F0C82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</w:rPr>
        <w:t xml:space="preserve">         </w:t>
      </w:r>
      <w:r w:rsidRPr="002B79CE">
        <w:rPr>
          <w:rFonts w:ascii="Arial" w:hAnsi="Arial" w:cs="Arial"/>
          <w:sz w:val="20"/>
          <w:szCs w:val="20"/>
        </w:rPr>
        <w:t>uvádím další</w:t>
      </w:r>
      <w:r>
        <w:rPr>
          <w:rFonts w:ascii="Arial" w:hAnsi="Arial" w:cs="Arial"/>
          <w:sz w:val="20"/>
          <w:szCs w:val="20"/>
        </w:rPr>
        <w:t xml:space="preserve"> skutečnosti prokazující splnění podmínek pro povolení </w:t>
      </w:r>
    </w:p>
    <w:tbl>
      <w:tblPr>
        <w:tblStyle w:val="Mkatabulky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AF3786" w14:paraId="4928E6F3" w14:textId="77777777" w:rsidTr="009C6DA4">
        <w:tc>
          <w:tcPr>
            <w:tcW w:w="8646" w:type="dxa"/>
            <w:shd w:val="clear" w:color="auto" w:fill="F2F2F2" w:themeFill="background1" w:themeFillShade="F2"/>
          </w:tcPr>
          <w:p w14:paraId="4505A960" w14:textId="77777777" w:rsidR="00557923" w:rsidRPr="00557923" w:rsidRDefault="00557923" w:rsidP="00AF3786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  <w:p w14:paraId="71C5B7CB" w14:textId="7BA1405F" w:rsidR="00AF3786" w:rsidRPr="000757C9" w:rsidRDefault="00AF3786" w:rsidP="009F4D10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757C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 xml:space="preserve">v případě potřeby zde </w:t>
            </w:r>
            <w:r w:rsidR="00AB62C1">
              <w:rPr>
                <w:rFonts w:ascii="Arial" w:hAnsi="Arial" w:cs="Arial"/>
                <w:i/>
                <w:sz w:val="16"/>
                <w:szCs w:val="16"/>
              </w:rPr>
              <w:t>uveďt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>e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 xml:space="preserve">další 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 xml:space="preserve">skutečnosti, které prokazují 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>splnění p</w:t>
            </w:r>
            <w:r w:rsidR="00377043">
              <w:rPr>
                <w:rFonts w:ascii="Arial" w:hAnsi="Arial" w:cs="Arial"/>
                <w:i/>
                <w:sz w:val="16"/>
                <w:szCs w:val="16"/>
              </w:rPr>
              <w:t xml:space="preserve">odmínek 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>pro povolení pro evidování tržeb ve zvláštním režimu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 xml:space="preserve">, např. </w:t>
            </w:r>
            <w:r w:rsidR="009F4D10" w:rsidRPr="005977EB">
              <w:rPr>
                <w:rFonts w:ascii="Arial" w:hAnsi="Arial" w:cs="Arial"/>
                <w:i/>
                <w:sz w:val="16"/>
                <w:szCs w:val="16"/>
              </w:rPr>
              <w:t>lze použít pro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 xml:space="preserve"> kvalifikovaný odhad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>, není-li přikládán k žádosti v příloze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AF3786" w14:paraId="6A4149CA" w14:textId="77777777" w:rsidTr="00027296">
        <w:trPr>
          <w:trHeight w:val="4381"/>
        </w:trPr>
        <w:tc>
          <w:tcPr>
            <w:tcW w:w="8646" w:type="dxa"/>
          </w:tcPr>
          <w:p w14:paraId="5FDCF24A" w14:textId="309D43C2" w:rsidR="008D41CF" w:rsidRPr="007315E5" w:rsidRDefault="00187D99" w:rsidP="00074467">
            <w:pPr>
              <w:rPr>
                <w:rFonts w:ascii="Bradley Hand ITC" w:hAnsi="Bradley Hand ITC" w:cstheme="minorHAnsi"/>
                <w:b/>
                <w:color w:val="0070C0"/>
              </w:rPr>
            </w:pPr>
            <w:r w:rsidRPr="007315E5">
              <w:rPr>
                <w:rFonts w:ascii="Bradley Hand ITC" w:hAnsi="Bradley Hand ITC" w:cstheme="minorHAnsi"/>
                <w:b/>
                <w:color w:val="0070C0"/>
              </w:rPr>
              <w:t>Jedna zam</w:t>
            </w:r>
            <w:r w:rsidRPr="007315E5">
              <w:rPr>
                <w:rFonts w:ascii="Cambria" w:hAnsi="Cambria" w:cs="Cambria"/>
                <w:b/>
                <w:color w:val="0070C0"/>
              </w:rPr>
              <w:t>ě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stnankyn</w:t>
            </w:r>
            <w:r w:rsidRPr="007315E5">
              <w:rPr>
                <w:rFonts w:ascii="Cambria" w:hAnsi="Cambria" w:cs="Cambria"/>
                <w:b/>
                <w:color w:val="0070C0"/>
              </w:rPr>
              <w:t>ě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 je na rodi</w:t>
            </w:r>
            <w:r w:rsidRPr="007315E5">
              <w:rPr>
                <w:rFonts w:ascii="Cambria" w:hAnsi="Cambria" w:cs="Cambria"/>
                <w:b/>
                <w:color w:val="0070C0"/>
              </w:rPr>
              <w:t>č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ovské dovolené, za ni p</w:t>
            </w:r>
            <w:r w:rsidRPr="007315E5">
              <w:rPr>
                <w:rFonts w:ascii="Cambria" w:hAnsi="Cambria" w:cs="Cambria"/>
                <w:b/>
                <w:color w:val="0070C0"/>
              </w:rPr>
              <w:t>ř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ijata n</w:t>
            </w:r>
            <w:r w:rsidRPr="007315E5">
              <w:rPr>
                <w:rFonts w:ascii="Bradley Hand ITC" w:hAnsi="Bradley Hand ITC" w:cs="Bradley Hand ITC"/>
                <w:b/>
                <w:color w:val="0070C0"/>
              </w:rPr>
              <w:t>á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hradn</w:t>
            </w:r>
            <w:r w:rsidRPr="007315E5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.</w:t>
            </w:r>
            <w:r w:rsidR="00A343C2" w:rsidRPr="007315E5">
              <w:rPr>
                <w:rFonts w:ascii="Bradley Hand ITC" w:hAnsi="Bradley Hand ITC" w:cstheme="minorHAnsi"/>
                <w:b/>
                <w:color w:val="0070C0"/>
              </w:rPr>
              <w:t xml:space="preserve"> </w:t>
            </w:r>
          </w:p>
          <w:p w14:paraId="2D5AE8A3" w14:textId="3A47E92F" w:rsidR="00F66EBF" w:rsidRPr="007315E5" w:rsidRDefault="00A343C2" w:rsidP="00074467">
            <w:pPr>
              <w:rPr>
                <w:rFonts w:ascii="Bradley Hand ITC" w:hAnsi="Bradley Hand ITC" w:cstheme="minorHAnsi"/>
                <w:b/>
                <w:color w:val="0070C0"/>
              </w:rPr>
            </w:pPr>
            <w:r w:rsidRPr="007315E5">
              <w:rPr>
                <w:rFonts w:ascii="Bradley Hand ITC" w:hAnsi="Bradley Hand ITC" w:cstheme="minorHAnsi"/>
                <w:b/>
                <w:color w:val="0070C0"/>
              </w:rPr>
              <w:t>P</w:t>
            </w:r>
            <w:r w:rsidRPr="007315E5">
              <w:rPr>
                <w:rFonts w:ascii="Cambria" w:hAnsi="Cambria" w:cs="Cambria"/>
                <w:b/>
                <w:color w:val="0070C0"/>
              </w:rPr>
              <w:t>ř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ij</w:t>
            </w:r>
            <w:r w:rsidRPr="007315E5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m</w:t>
            </w:r>
            <w:r w:rsidRPr="007315E5">
              <w:rPr>
                <w:rFonts w:ascii="Bradley Hand ITC" w:hAnsi="Bradley Hand ITC" w:cs="Bradley Hand ITC"/>
                <w:b/>
                <w:color w:val="0070C0"/>
              </w:rPr>
              <w:t>á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m pouze platby v hotovosti.</w:t>
            </w:r>
          </w:p>
          <w:p w14:paraId="1EC8EE17" w14:textId="77777777" w:rsidR="00187D99" w:rsidRPr="007315E5" w:rsidRDefault="00187D99" w:rsidP="00074467">
            <w:pPr>
              <w:rPr>
                <w:rFonts w:ascii="Bradley Hand ITC" w:hAnsi="Bradley Hand ITC" w:cstheme="minorHAnsi"/>
                <w:b/>
                <w:color w:val="0070C0"/>
              </w:rPr>
            </w:pPr>
          </w:p>
          <w:p w14:paraId="7524751E" w14:textId="369EE7EA" w:rsidR="00C10BFD" w:rsidRPr="007315E5" w:rsidRDefault="00C10BFD" w:rsidP="00074467">
            <w:pPr>
              <w:rPr>
                <w:rFonts w:ascii="Bradley Hand ITC" w:hAnsi="Bradley Hand ITC" w:cstheme="minorHAnsi"/>
                <w:b/>
                <w:color w:val="0070C0"/>
                <w:u w:val="single"/>
              </w:rPr>
            </w:pPr>
            <w:r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>Kvalifikovaný odhad</w:t>
            </w:r>
            <w:r w:rsidR="00AC6283"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 xml:space="preserve"> budoucích p</w:t>
            </w:r>
            <w:r w:rsidR="00AC6283" w:rsidRPr="007315E5">
              <w:rPr>
                <w:rFonts w:ascii="Cambria" w:hAnsi="Cambria" w:cs="Cambria"/>
                <w:b/>
                <w:color w:val="0070C0"/>
                <w:u w:val="single"/>
              </w:rPr>
              <w:t>ř</w:t>
            </w:r>
            <w:r w:rsidR="00AC6283"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>íjm</w:t>
            </w:r>
            <w:r w:rsidR="00AC6283" w:rsidRPr="007315E5">
              <w:rPr>
                <w:rFonts w:ascii="Cambria" w:hAnsi="Cambria" w:cs="Cambria"/>
                <w:b/>
                <w:color w:val="0070C0"/>
                <w:u w:val="single"/>
              </w:rPr>
              <w:t>ů</w:t>
            </w:r>
            <w:r w:rsidR="00AC6283"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>:</w:t>
            </w:r>
          </w:p>
          <w:p w14:paraId="5EA7706C" w14:textId="71D5DF13" w:rsidR="007315E5" w:rsidRPr="007315E5" w:rsidRDefault="007315E5" w:rsidP="007315E5">
            <w:pPr>
              <w:rPr>
                <w:rFonts w:ascii="Bradley Hand ITC" w:hAnsi="Bradley Hand ITC" w:cstheme="minorHAnsi"/>
                <w:b/>
                <w:color w:val="0070C0"/>
              </w:rPr>
            </w:pPr>
            <w:r>
              <w:rPr>
                <w:rFonts w:ascii="Bradley Hand ITC" w:hAnsi="Bradley Hand ITC" w:cstheme="minorHAnsi"/>
                <w:b/>
                <w:color w:val="0070C0"/>
              </w:rPr>
              <w:t>1</w:t>
            </w:r>
            <w:r w:rsidR="003D34A2">
              <w:rPr>
                <w:rFonts w:ascii="Bradley Hand ITC" w:hAnsi="Bradley Hand ITC" w:cstheme="minorHAnsi"/>
                <w:b/>
                <w:color w:val="0070C0"/>
              </w:rPr>
              <w:t>.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 PROVOZOVNA </w:t>
            </w:r>
            <w:r w:rsidR="00177B11">
              <w:rPr>
                <w:rFonts w:ascii="Bradley Hand ITC" w:hAnsi="Bradley Hand ITC" w:cstheme="minorHAnsi"/>
                <w:b/>
                <w:color w:val="0070C0"/>
              </w:rPr>
              <w:t>(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otevírací doba Po – Pá 8 – 18 hod.; So 9 – 12 hod.)</w:t>
            </w:r>
          </w:p>
          <w:p w14:paraId="5890CA3B" w14:textId="77777777" w:rsidR="007315E5" w:rsidRPr="007315E5" w:rsidRDefault="007315E5" w:rsidP="007315E5">
            <w:pPr>
              <w:rPr>
                <w:rFonts w:ascii="Bradley Hand ITC" w:hAnsi="Bradley Hand ITC" w:cstheme="minorHAnsi"/>
                <w:b/>
                <w:color w:val="0070C0"/>
              </w:rPr>
            </w:pPr>
            <w:r w:rsidRPr="007315E5">
              <w:rPr>
                <w:rFonts w:ascii="Bradley Hand ITC" w:hAnsi="Bradley Hand ITC" w:cstheme="minorHAnsi"/>
                <w:b/>
                <w:color w:val="0070C0"/>
              </w:rPr>
              <w:t>13 zákazník</w:t>
            </w:r>
            <w:r w:rsidRPr="007315E5">
              <w:rPr>
                <w:rFonts w:ascii="Cambria" w:hAnsi="Cambria" w:cs="Cambria"/>
                <w:b/>
                <w:color w:val="0070C0"/>
              </w:rPr>
              <w:t>ů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 denn</w:t>
            </w:r>
            <w:r w:rsidRPr="007315E5">
              <w:rPr>
                <w:rFonts w:ascii="Cambria" w:hAnsi="Cambria" w:cs="Cambria"/>
                <w:b/>
                <w:color w:val="0070C0"/>
              </w:rPr>
              <w:t>ě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 </w:t>
            </w:r>
          </w:p>
          <w:p w14:paraId="45AB21F5" w14:textId="77777777" w:rsidR="007315E5" w:rsidRPr="007315E5" w:rsidRDefault="007315E5" w:rsidP="007315E5">
            <w:pPr>
              <w:rPr>
                <w:rFonts w:ascii="Bradley Hand ITC" w:hAnsi="Bradley Hand ITC" w:cstheme="minorHAnsi"/>
                <w:b/>
                <w:color w:val="0070C0"/>
              </w:rPr>
            </w:pPr>
            <w:r w:rsidRPr="007315E5">
              <w:rPr>
                <w:rFonts w:ascii="Bradley Hand ITC" w:hAnsi="Bradley Hand ITC" w:cstheme="minorHAnsi"/>
                <w:b/>
                <w:color w:val="0070C0"/>
              </w:rPr>
              <w:t>pr</w:t>
            </w:r>
            <w:r w:rsidRPr="007315E5">
              <w:rPr>
                <w:rFonts w:ascii="Cambria" w:hAnsi="Cambria" w:cs="Cambria"/>
                <w:b/>
                <w:color w:val="0070C0"/>
              </w:rPr>
              <w:t>ů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m</w:t>
            </w:r>
            <w:r w:rsidRPr="007315E5">
              <w:rPr>
                <w:rFonts w:ascii="Cambria" w:hAnsi="Cambria" w:cs="Cambria"/>
                <w:b/>
                <w:color w:val="0070C0"/>
              </w:rPr>
              <w:t>ě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rn</w:t>
            </w:r>
            <w:r w:rsidRPr="007315E5">
              <w:rPr>
                <w:rFonts w:ascii="Bradley Hand ITC" w:hAnsi="Bradley Hand ITC" w:cs="Bradley Hand ITC"/>
                <w:b/>
                <w:color w:val="0070C0"/>
              </w:rPr>
              <w:t>á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 tržba 150 K</w:t>
            </w:r>
            <w:r w:rsidRPr="007315E5">
              <w:rPr>
                <w:rFonts w:ascii="Cambria" w:hAnsi="Cambria" w:cs="Cambria"/>
                <w:b/>
                <w:color w:val="0070C0"/>
              </w:rPr>
              <w:t>č</w:t>
            </w:r>
          </w:p>
          <w:p w14:paraId="51429CC1" w14:textId="77777777" w:rsidR="007315E5" w:rsidRPr="007315E5" w:rsidRDefault="007315E5" w:rsidP="007315E5">
            <w:pPr>
              <w:rPr>
                <w:rFonts w:ascii="Bradley Hand ITC" w:hAnsi="Bradley Hand ITC" w:cstheme="minorHAnsi"/>
                <w:b/>
                <w:color w:val="0070C0"/>
              </w:rPr>
            </w:pPr>
            <w:r w:rsidRPr="007315E5">
              <w:rPr>
                <w:rFonts w:ascii="Bradley Hand ITC" w:hAnsi="Bradley Hand ITC" w:cstheme="minorHAnsi"/>
                <w:b/>
                <w:color w:val="0070C0"/>
              </w:rPr>
              <w:t>neplánuji zm</w:t>
            </w:r>
            <w:r w:rsidRPr="007315E5">
              <w:rPr>
                <w:rFonts w:ascii="Cambria" w:hAnsi="Cambria" w:cs="Cambria"/>
                <w:b/>
                <w:color w:val="0070C0"/>
              </w:rPr>
              <w:t>ě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nu </w:t>
            </w:r>
            <w:r w:rsidRPr="007315E5">
              <w:rPr>
                <w:rFonts w:ascii="Cambria" w:hAnsi="Cambria" w:cs="Cambria"/>
                <w:b/>
                <w:color w:val="0070C0"/>
              </w:rPr>
              <w:t>č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innosti v této provozovn</w:t>
            </w:r>
            <w:r w:rsidRPr="007315E5">
              <w:rPr>
                <w:rFonts w:ascii="Cambria" w:hAnsi="Cambria" w:cs="Cambria"/>
                <w:b/>
                <w:color w:val="0070C0"/>
              </w:rPr>
              <w:t>ě</w:t>
            </w:r>
          </w:p>
          <w:p w14:paraId="03846F69" w14:textId="77777777" w:rsidR="007315E5" w:rsidRPr="007315E5" w:rsidRDefault="007315E5" w:rsidP="007315E5">
            <w:pPr>
              <w:rPr>
                <w:rFonts w:ascii="Bradley Hand ITC" w:hAnsi="Bradley Hand ITC" w:cstheme="minorHAnsi"/>
                <w:b/>
                <w:color w:val="0070C0"/>
              </w:rPr>
            </w:pPr>
          </w:p>
          <w:p w14:paraId="0AB2B3B7" w14:textId="524E5EBB" w:rsidR="007315E5" w:rsidRPr="007315E5" w:rsidRDefault="00177B11" w:rsidP="007315E5">
            <w:pPr>
              <w:rPr>
                <w:rFonts w:ascii="Bradley Hand ITC" w:hAnsi="Bradley Hand ITC" w:cstheme="minorHAnsi"/>
                <w:b/>
                <w:color w:val="0070C0"/>
              </w:rPr>
            </w:pPr>
            <w:r>
              <w:rPr>
                <w:rFonts w:ascii="Bradley Hand ITC" w:hAnsi="Bradley Hand ITC" w:cstheme="minorHAnsi"/>
                <w:b/>
                <w:color w:val="0070C0"/>
              </w:rPr>
              <w:t xml:space="preserve">13 x </w:t>
            </w:r>
            <w:r w:rsidR="00297A22">
              <w:rPr>
                <w:rFonts w:ascii="Bradley Hand ITC" w:hAnsi="Bradley Hand ITC" w:cstheme="minorHAnsi"/>
                <w:b/>
                <w:color w:val="0070C0"/>
              </w:rPr>
              <w:t>150 x 250 (pr</w:t>
            </w:r>
            <w:r w:rsidR="00297A22" w:rsidRPr="007315E5">
              <w:rPr>
                <w:rFonts w:ascii="Cambria" w:hAnsi="Cambria" w:cs="Cambria"/>
                <w:b/>
                <w:color w:val="0070C0"/>
              </w:rPr>
              <w:t>ů</w:t>
            </w:r>
            <w:r w:rsidR="00297A22" w:rsidRPr="007315E5">
              <w:rPr>
                <w:rFonts w:ascii="Bradley Hand ITC" w:hAnsi="Bradley Hand ITC" w:cstheme="minorHAnsi"/>
                <w:b/>
                <w:color w:val="0070C0"/>
              </w:rPr>
              <w:t>m</w:t>
            </w:r>
            <w:r w:rsidR="00297A22" w:rsidRPr="007315E5">
              <w:rPr>
                <w:rFonts w:ascii="Cambria" w:hAnsi="Cambria" w:cs="Cambria"/>
                <w:b/>
                <w:color w:val="0070C0"/>
              </w:rPr>
              <w:t>ě</w:t>
            </w:r>
            <w:r w:rsidR="00297A22" w:rsidRPr="007315E5">
              <w:rPr>
                <w:rFonts w:ascii="Bradley Hand ITC" w:hAnsi="Bradley Hand ITC" w:cstheme="minorHAnsi"/>
                <w:b/>
                <w:color w:val="0070C0"/>
              </w:rPr>
              <w:t>rn</w:t>
            </w:r>
            <w:r w:rsidR="00297A22" w:rsidRPr="007315E5">
              <w:rPr>
                <w:rFonts w:ascii="Bradley Hand ITC" w:hAnsi="Bradley Hand ITC" w:cs="Bradley Hand ITC"/>
                <w:b/>
                <w:color w:val="0070C0"/>
              </w:rPr>
              <w:t>ý</w:t>
            </w:r>
            <w:r w:rsidR="00297A22" w:rsidRPr="007315E5">
              <w:rPr>
                <w:rFonts w:ascii="Bradley Hand ITC" w:hAnsi="Bradley Hand ITC" w:cstheme="minorHAnsi"/>
                <w:b/>
                <w:color w:val="0070C0"/>
              </w:rPr>
              <w:t xml:space="preserve"> po</w:t>
            </w:r>
            <w:r w:rsidR="00297A22" w:rsidRPr="007315E5">
              <w:rPr>
                <w:rFonts w:ascii="Cambria" w:hAnsi="Cambria" w:cs="Cambria"/>
                <w:b/>
                <w:color w:val="0070C0"/>
              </w:rPr>
              <w:t>č</w:t>
            </w:r>
            <w:r w:rsidR="00297A22" w:rsidRPr="007315E5">
              <w:rPr>
                <w:rFonts w:ascii="Bradley Hand ITC" w:hAnsi="Bradley Hand ITC" w:cstheme="minorHAnsi"/>
                <w:b/>
                <w:color w:val="0070C0"/>
              </w:rPr>
              <w:t>et pracovn</w:t>
            </w:r>
            <w:r w:rsidR="00297A22" w:rsidRPr="007315E5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297A22" w:rsidRPr="007315E5">
              <w:rPr>
                <w:rFonts w:ascii="Bradley Hand ITC" w:hAnsi="Bradley Hand ITC" w:cstheme="minorHAnsi"/>
                <w:b/>
                <w:color w:val="0070C0"/>
              </w:rPr>
              <w:t>ch dn</w:t>
            </w:r>
            <w:r w:rsidR="00297A22" w:rsidRPr="007315E5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297A22" w:rsidRPr="007315E5">
              <w:rPr>
                <w:rFonts w:ascii="Bradley Hand ITC" w:hAnsi="Bradley Hand ITC" w:cstheme="minorHAnsi"/>
                <w:b/>
                <w:color w:val="0070C0"/>
              </w:rPr>
              <w:t xml:space="preserve"> v roce)</w:t>
            </w:r>
            <w:r w:rsidR="007315E5" w:rsidRPr="007315E5">
              <w:rPr>
                <w:rFonts w:ascii="Bradley Hand ITC" w:hAnsi="Bradley Hand ITC" w:cstheme="minorHAnsi"/>
                <w:b/>
                <w:color w:val="0070C0"/>
              </w:rPr>
              <w:t xml:space="preserve"> = </w:t>
            </w:r>
            <w:r w:rsidR="007315E5"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>487 500 K</w:t>
            </w:r>
            <w:r w:rsidR="007315E5" w:rsidRPr="007315E5">
              <w:rPr>
                <w:rFonts w:ascii="Cambria" w:hAnsi="Cambria" w:cs="Cambria"/>
                <w:b/>
                <w:color w:val="0070C0"/>
                <w:u w:val="single"/>
              </w:rPr>
              <w:t>č</w:t>
            </w:r>
            <w:r w:rsidR="007315E5"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>/rok</w:t>
            </w:r>
          </w:p>
          <w:p w14:paraId="3C45D920" w14:textId="77777777" w:rsidR="007315E5" w:rsidRDefault="007315E5" w:rsidP="00074467">
            <w:pPr>
              <w:rPr>
                <w:rFonts w:ascii="Bradley Hand ITC" w:hAnsi="Bradley Hand ITC" w:cstheme="minorHAnsi"/>
                <w:b/>
                <w:color w:val="0070C0"/>
              </w:rPr>
            </w:pPr>
          </w:p>
          <w:p w14:paraId="564FD472" w14:textId="34DBD0CB" w:rsidR="000A7A69" w:rsidRPr="007315E5" w:rsidRDefault="007315E5" w:rsidP="00074467">
            <w:pPr>
              <w:rPr>
                <w:rFonts w:ascii="Bradley Hand ITC" w:hAnsi="Bradley Hand ITC" w:cstheme="minorHAnsi"/>
                <w:b/>
                <w:color w:val="0070C0"/>
              </w:rPr>
            </w:pPr>
            <w:r>
              <w:rPr>
                <w:rFonts w:ascii="Bradley Hand ITC" w:hAnsi="Bradley Hand ITC" w:cstheme="minorHAnsi"/>
                <w:b/>
                <w:color w:val="0070C0"/>
              </w:rPr>
              <w:t>2</w:t>
            </w:r>
            <w:r w:rsidR="003D34A2">
              <w:rPr>
                <w:rFonts w:ascii="Bradley Hand ITC" w:hAnsi="Bradley Hand ITC" w:cstheme="minorHAnsi"/>
                <w:b/>
                <w:color w:val="0070C0"/>
              </w:rPr>
              <w:t>.</w:t>
            </w:r>
            <w:r w:rsidR="00C10BFD" w:rsidRPr="007315E5">
              <w:rPr>
                <w:rFonts w:ascii="Bradley Hand ITC" w:hAnsi="Bradley Hand ITC" w:cstheme="minorHAnsi"/>
                <w:b/>
                <w:color w:val="0070C0"/>
              </w:rPr>
              <w:t xml:space="preserve"> </w:t>
            </w:r>
            <w:r w:rsidR="003E5320" w:rsidRPr="007315E5">
              <w:rPr>
                <w:rFonts w:ascii="Bradley Hand ITC" w:hAnsi="Bradley Hand ITC" w:cstheme="minorHAnsi"/>
                <w:b/>
                <w:color w:val="0070C0"/>
              </w:rPr>
              <w:t>PROVOZOVNA</w:t>
            </w:r>
            <w:r w:rsidR="00C10BFD" w:rsidRPr="007315E5">
              <w:rPr>
                <w:rFonts w:ascii="Bradley Hand ITC" w:hAnsi="Bradley Hand ITC" w:cstheme="minorHAnsi"/>
                <w:b/>
                <w:color w:val="0070C0"/>
              </w:rPr>
              <w:t xml:space="preserve"> (otevírací doba </w:t>
            </w:r>
            <w:r w:rsidR="00DB6F42" w:rsidRPr="007315E5">
              <w:rPr>
                <w:rFonts w:ascii="Bradley Hand ITC" w:hAnsi="Bradley Hand ITC" w:cstheme="minorHAnsi"/>
                <w:b/>
                <w:color w:val="0070C0"/>
              </w:rPr>
              <w:t xml:space="preserve">Po a St </w:t>
            </w:r>
            <w:r w:rsidR="00C10BFD" w:rsidRPr="007315E5">
              <w:rPr>
                <w:rFonts w:ascii="Bradley Hand ITC" w:hAnsi="Bradley Hand ITC" w:cstheme="minorHAnsi"/>
                <w:b/>
                <w:color w:val="0070C0"/>
              </w:rPr>
              <w:t xml:space="preserve">8 </w:t>
            </w:r>
            <w:r w:rsidR="00DB6F42" w:rsidRPr="007315E5">
              <w:rPr>
                <w:rFonts w:ascii="Bradley Hand ITC" w:hAnsi="Bradley Hand ITC" w:cstheme="minorHAnsi"/>
                <w:b/>
                <w:color w:val="0070C0"/>
              </w:rPr>
              <w:t>-</w:t>
            </w:r>
            <w:r w:rsidR="00C10BFD" w:rsidRPr="007315E5">
              <w:rPr>
                <w:rFonts w:ascii="Bradley Hand ITC" w:hAnsi="Bradley Hand ITC" w:cstheme="minorHAnsi"/>
                <w:b/>
                <w:color w:val="0070C0"/>
              </w:rPr>
              <w:t xml:space="preserve"> </w:t>
            </w:r>
            <w:r w:rsidR="00DB6F42" w:rsidRPr="007315E5">
              <w:rPr>
                <w:rFonts w:ascii="Bradley Hand ITC" w:hAnsi="Bradley Hand ITC" w:cstheme="minorHAnsi"/>
                <w:b/>
                <w:color w:val="0070C0"/>
              </w:rPr>
              <w:t>12</w:t>
            </w:r>
            <w:r w:rsidR="00C10BFD" w:rsidRPr="007315E5">
              <w:rPr>
                <w:rFonts w:ascii="Bradley Hand ITC" w:hAnsi="Bradley Hand ITC" w:cstheme="minorHAnsi"/>
                <w:b/>
                <w:color w:val="0070C0"/>
              </w:rPr>
              <w:t xml:space="preserve"> hod.</w:t>
            </w:r>
            <w:r w:rsidR="00DB6F42" w:rsidRPr="007315E5">
              <w:rPr>
                <w:rFonts w:ascii="Bradley Hand ITC" w:hAnsi="Bradley Hand ITC" w:cstheme="minorHAnsi"/>
                <w:b/>
                <w:color w:val="0070C0"/>
              </w:rPr>
              <w:t>;</w:t>
            </w:r>
            <w:r w:rsidR="005679BE" w:rsidRPr="007315E5">
              <w:rPr>
                <w:rFonts w:ascii="Bradley Hand ITC" w:hAnsi="Bradley Hand ITC" w:cstheme="minorHAnsi"/>
                <w:b/>
                <w:color w:val="0070C0"/>
              </w:rPr>
              <w:t xml:space="preserve"> </w:t>
            </w:r>
            <w:r w:rsidR="00DB6F42" w:rsidRPr="007315E5">
              <w:rPr>
                <w:rFonts w:ascii="Cambria" w:hAnsi="Cambria" w:cs="Cambria"/>
                <w:b/>
                <w:color w:val="0070C0"/>
              </w:rPr>
              <w:t>Č</w:t>
            </w:r>
            <w:r w:rsidR="00DB6F42" w:rsidRPr="007315E5">
              <w:rPr>
                <w:rFonts w:ascii="Bradley Hand ITC" w:hAnsi="Bradley Hand ITC" w:cstheme="minorHAnsi"/>
                <w:b/>
                <w:color w:val="0070C0"/>
              </w:rPr>
              <w:t>t 15 – 17 hod.; So 9 – 12 hod.</w:t>
            </w:r>
            <w:r w:rsidR="00C10BFD" w:rsidRPr="007315E5">
              <w:rPr>
                <w:rFonts w:ascii="Bradley Hand ITC" w:hAnsi="Bradley Hand ITC" w:cstheme="minorHAnsi"/>
                <w:b/>
                <w:color w:val="0070C0"/>
              </w:rPr>
              <w:t>)</w:t>
            </w:r>
          </w:p>
          <w:p w14:paraId="5B94FB31" w14:textId="209FF522" w:rsidR="000A7A69" w:rsidRPr="007315E5" w:rsidRDefault="00DB6F42" w:rsidP="00074467">
            <w:pPr>
              <w:rPr>
                <w:rFonts w:ascii="Bradley Hand ITC" w:hAnsi="Bradley Hand ITC" w:cstheme="minorHAnsi"/>
                <w:b/>
                <w:color w:val="0070C0"/>
              </w:rPr>
            </w:pPr>
            <w:r w:rsidRPr="007315E5">
              <w:rPr>
                <w:rFonts w:ascii="Bradley Hand ITC" w:hAnsi="Bradley Hand ITC" w:cstheme="minorHAnsi"/>
                <w:b/>
                <w:color w:val="0070C0"/>
              </w:rPr>
              <w:t>10 zákazník</w:t>
            </w:r>
            <w:r w:rsidRPr="007315E5">
              <w:rPr>
                <w:rFonts w:ascii="Cambria" w:hAnsi="Cambria" w:cs="Cambria"/>
                <w:b/>
                <w:color w:val="0070C0"/>
              </w:rPr>
              <w:t>ů</w:t>
            </w:r>
            <w:r w:rsidR="00502A2A" w:rsidRPr="007315E5">
              <w:rPr>
                <w:rFonts w:ascii="Bradley Hand ITC" w:hAnsi="Bradley Hand ITC" w:cstheme="minorHAnsi"/>
                <w:b/>
                <w:color w:val="0070C0"/>
              </w:rPr>
              <w:t xml:space="preserve"> </w:t>
            </w:r>
            <w:r w:rsidR="00C10BFD" w:rsidRPr="007315E5">
              <w:rPr>
                <w:rFonts w:ascii="Bradley Hand ITC" w:hAnsi="Bradley Hand ITC" w:cstheme="minorHAnsi"/>
                <w:b/>
                <w:color w:val="0070C0"/>
              </w:rPr>
              <w:t>denn</w:t>
            </w:r>
            <w:r w:rsidR="00C10BFD" w:rsidRPr="007315E5">
              <w:rPr>
                <w:rFonts w:ascii="Cambria" w:hAnsi="Cambria" w:cs="Cambria"/>
                <w:b/>
                <w:color w:val="0070C0"/>
              </w:rPr>
              <w:t>ě</w:t>
            </w:r>
          </w:p>
          <w:p w14:paraId="57D29FAA" w14:textId="3C8C81B2" w:rsidR="005679BE" w:rsidRPr="007315E5" w:rsidRDefault="005679BE" w:rsidP="00074467">
            <w:pPr>
              <w:rPr>
                <w:rFonts w:ascii="Bradley Hand ITC" w:hAnsi="Bradley Hand ITC" w:cstheme="minorHAnsi"/>
                <w:b/>
                <w:color w:val="0070C0"/>
              </w:rPr>
            </w:pPr>
            <w:r w:rsidRPr="007315E5">
              <w:rPr>
                <w:rFonts w:ascii="Bradley Hand ITC" w:hAnsi="Bradley Hand ITC" w:cstheme="minorHAnsi"/>
                <w:b/>
                <w:color w:val="0070C0"/>
              </w:rPr>
              <w:t>pr</w:t>
            </w:r>
            <w:r w:rsidRPr="007315E5">
              <w:rPr>
                <w:rFonts w:ascii="Cambria" w:hAnsi="Cambria" w:cs="Cambria"/>
                <w:b/>
                <w:color w:val="0070C0"/>
              </w:rPr>
              <w:t>ů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m</w:t>
            </w:r>
            <w:r w:rsidRPr="007315E5">
              <w:rPr>
                <w:rFonts w:ascii="Cambria" w:hAnsi="Cambria" w:cs="Cambria"/>
                <w:b/>
                <w:color w:val="0070C0"/>
              </w:rPr>
              <w:t>ě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rná tržba </w:t>
            </w:r>
            <w:r w:rsidR="003E5320" w:rsidRPr="007315E5">
              <w:rPr>
                <w:rFonts w:ascii="Bradley Hand ITC" w:hAnsi="Bradley Hand ITC" w:cstheme="minorHAnsi"/>
                <w:b/>
                <w:color w:val="0070C0"/>
              </w:rPr>
              <w:t>50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 K</w:t>
            </w:r>
            <w:r w:rsidRPr="007315E5">
              <w:rPr>
                <w:rFonts w:ascii="Cambria" w:hAnsi="Cambria" w:cs="Cambria"/>
                <w:b/>
                <w:color w:val="0070C0"/>
              </w:rPr>
              <w:t>č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  </w:t>
            </w:r>
          </w:p>
          <w:p w14:paraId="3F9C9564" w14:textId="07B592F6" w:rsidR="00F913BD" w:rsidRPr="007315E5" w:rsidRDefault="003E5320" w:rsidP="00074467">
            <w:pPr>
              <w:rPr>
                <w:rFonts w:ascii="Bradley Hand ITC" w:hAnsi="Bradley Hand ITC" w:cstheme="minorHAnsi"/>
                <w:b/>
                <w:color w:val="0070C0"/>
              </w:rPr>
            </w:pPr>
            <w:r w:rsidRPr="007315E5">
              <w:rPr>
                <w:rFonts w:ascii="Bradley Hand ITC" w:hAnsi="Bradley Hand ITC" w:cstheme="minorHAnsi"/>
                <w:b/>
                <w:color w:val="0070C0"/>
              </w:rPr>
              <w:t>provozovnu plánuji od ledna 2021 uzav</w:t>
            </w:r>
            <w:r w:rsidRPr="007315E5">
              <w:rPr>
                <w:rFonts w:ascii="Cambria" w:hAnsi="Cambria" w:cs="Cambria"/>
                <w:b/>
                <w:color w:val="0070C0"/>
              </w:rPr>
              <w:t>ř</w:t>
            </w:r>
            <w:r w:rsidRPr="007315E5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t</w:t>
            </w:r>
          </w:p>
          <w:p w14:paraId="64F7003C" w14:textId="77777777" w:rsidR="00AF3786" w:rsidRPr="007315E5" w:rsidRDefault="00AF3786" w:rsidP="00074467">
            <w:pPr>
              <w:rPr>
                <w:rFonts w:ascii="Bradley Hand ITC" w:hAnsi="Bradley Hand ITC" w:cstheme="minorHAnsi"/>
                <w:b/>
              </w:rPr>
            </w:pPr>
          </w:p>
          <w:p w14:paraId="72D0F049" w14:textId="3CD51E4F" w:rsidR="00AF3786" w:rsidRPr="007315E5" w:rsidRDefault="008D41CF" w:rsidP="00074467">
            <w:pPr>
              <w:rPr>
                <w:rFonts w:ascii="Bradley Hand ITC" w:hAnsi="Bradley Hand ITC" w:cstheme="minorHAnsi"/>
                <w:b/>
                <w:color w:val="0070C0"/>
              </w:rPr>
            </w:pP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10 x </w:t>
            </w:r>
            <w:r w:rsidR="00297A22">
              <w:rPr>
                <w:rFonts w:ascii="Bradley Hand ITC" w:hAnsi="Bradley Hand ITC" w:cstheme="minorHAnsi"/>
                <w:b/>
                <w:color w:val="0070C0"/>
              </w:rPr>
              <w:t xml:space="preserve">50 x 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125 (cca polovina z 250 prac. </w:t>
            </w:r>
            <w:proofErr w:type="gramStart"/>
            <w:r w:rsidRPr="007315E5">
              <w:rPr>
                <w:rFonts w:ascii="Bradley Hand ITC" w:hAnsi="Bradley Hand ITC" w:cstheme="minorHAnsi"/>
                <w:b/>
                <w:color w:val="0070C0"/>
              </w:rPr>
              <w:t>dní</w:t>
            </w:r>
            <w:proofErr w:type="gramEnd"/>
            <w:r w:rsidRPr="007315E5">
              <w:rPr>
                <w:rFonts w:ascii="Bradley Hand ITC" w:hAnsi="Bradley Hand ITC" w:cstheme="minorHAnsi"/>
                <w:b/>
                <w:color w:val="0070C0"/>
              </w:rPr>
              <w:t>)</w:t>
            </w:r>
            <w:r w:rsidR="000A7A69" w:rsidRPr="007315E5">
              <w:rPr>
                <w:rFonts w:ascii="Bradley Hand ITC" w:hAnsi="Bradley Hand ITC" w:cstheme="minorHAnsi"/>
                <w:b/>
                <w:color w:val="0070C0"/>
              </w:rPr>
              <w:t xml:space="preserve"> = 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62 500 K</w:t>
            </w:r>
            <w:r w:rsidRPr="007315E5">
              <w:rPr>
                <w:rFonts w:ascii="Cambria" w:hAnsi="Cambria" w:cs="Cambria"/>
                <w:b/>
                <w:color w:val="0070C0"/>
              </w:rPr>
              <w:t>č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/rok</w:t>
            </w:r>
          </w:p>
          <w:p w14:paraId="58918FDE" w14:textId="05FD86AD" w:rsidR="00502A2A" w:rsidRPr="007315E5" w:rsidRDefault="00502A2A" w:rsidP="00074467">
            <w:pPr>
              <w:rPr>
                <w:rFonts w:ascii="Bradley Hand ITC" w:hAnsi="Bradley Hand ITC" w:cstheme="minorHAnsi"/>
                <w:b/>
                <w:color w:val="0070C0"/>
              </w:rPr>
            </w:pPr>
            <w:r w:rsidRPr="007315E5">
              <w:rPr>
                <w:rFonts w:ascii="Bradley Hand ITC" w:hAnsi="Bradley Hand ITC" w:cstheme="minorHAnsi"/>
                <w:b/>
                <w:color w:val="0070C0"/>
              </w:rPr>
              <w:t>Provozovna bude otev</w:t>
            </w:r>
            <w:r w:rsidRPr="007315E5">
              <w:rPr>
                <w:rFonts w:ascii="Cambria" w:hAnsi="Cambria" w:cs="Cambria"/>
                <w:b/>
                <w:color w:val="0070C0"/>
              </w:rPr>
              <w:t>ř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ena 4 m</w:t>
            </w:r>
            <w:r w:rsidRPr="007315E5">
              <w:rPr>
                <w:rFonts w:ascii="Cambria" w:hAnsi="Cambria" w:cs="Cambria"/>
                <w:b/>
                <w:color w:val="0070C0"/>
              </w:rPr>
              <w:t>ě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>s</w:t>
            </w:r>
            <w:r w:rsidRPr="007315E5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ce následující od data podání žádosti (9-12/2020), tj. 62 500/12 = 5 208 x 4 = </w:t>
            </w:r>
            <w:r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>20 833 K</w:t>
            </w:r>
            <w:r w:rsidRPr="007315E5">
              <w:rPr>
                <w:rFonts w:ascii="Cambria" w:hAnsi="Cambria" w:cs="Cambria"/>
                <w:b/>
                <w:color w:val="0070C0"/>
                <w:u w:val="single"/>
              </w:rPr>
              <w:t>č</w:t>
            </w:r>
          </w:p>
          <w:p w14:paraId="4D913232" w14:textId="77777777" w:rsidR="000A7A69" w:rsidRPr="007315E5" w:rsidRDefault="000A7A69" w:rsidP="00074467">
            <w:pPr>
              <w:rPr>
                <w:rFonts w:ascii="Bradley Hand ITC" w:hAnsi="Bradley Hand ITC" w:cstheme="minorHAnsi"/>
                <w:b/>
                <w:color w:val="0070C0"/>
              </w:rPr>
            </w:pPr>
          </w:p>
          <w:p w14:paraId="0DCEE149" w14:textId="77777777" w:rsidR="00502A2A" w:rsidRPr="007315E5" w:rsidRDefault="00502A2A" w:rsidP="00074467">
            <w:pPr>
              <w:rPr>
                <w:rFonts w:ascii="Bradley Hand ITC" w:hAnsi="Bradley Hand ITC" w:cstheme="minorHAnsi"/>
                <w:b/>
                <w:color w:val="0070C0"/>
              </w:rPr>
            </w:pPr>
          </w:p>
          <w:p w14:paraId="3E722F15" w14:textId="592594BB" w:rsidR="005A1BF3" w:rsidRPr="00F66EBF" w:rsidRDefault="00F66EBF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>Odhad budoucích p</w:t>
            </w:r>
            <w:r w:rsidRPr="007315E5">
              <w:rPr>
                <w:rFonts w:ascii="Cambria" w:hAnsi="Cambria" w:cs="Cambria"/>
                <w:b/>
                <w:color w:val="0070C0"/>
                <w:u w:val="single"/>
              </w:rPr>
              <w:t>ř</w:t>
            </w:r>
            <w:r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>íjm</w:t>
            </w:r>
            <w:r w:rsidRPr="007315E5">
              <w:rPr>
                <w:rFonts w:ascii="Cambria" w:hAnsi="Cambria" w:cs="Cambria"/>
                <w:b/>
                <w:color w:val="0070C0"/>
                <w:u w:val="single"/>
              </w:rPr>
              <w:t>ů</w:t>
            </w:r>
            <w:r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 xml:space="preserve"> z evidovaných tržeb je cca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 </w:t>
            </w:r>
            <w:r w:rsidR="007E196A"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>508 000</w:t>
            </w:r>
            <w:r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 xml:space="preserve"> K</w:t>
            </w:r>
            <w:r w:rsidRPr="007315E5">
              <w:rPr>
                <w:rFonts w:ascii="Cambria" w:hAnsi="Cambria" w:cs="Cambria"/>
                <w:b/>
                <w:color w:val="0070C0"/>
                <w:u w:val="single"/>
              </w:rPr>
              <w:t>č</w:t>
            </w:r>
            <w:r w:rsidRPr="007315E5">
              <w:rPr>
                <w:rFonts w:ascii="Bradley Hand ITC" w:hAnsi="Bradley Hand ITC" w:cstheme="minorHAnsi"/>
                <w:b/>
                <w:color w:val="0070C0"/>
                <w:u w:val="single"/>
              </w:rPr>
              <w:t>.</w:t>
            </w:r>
            <w:r w:rsidRPr="007315E5">
              <w:rPr>
                <w:rFonts w:ascii="Bradley Hand ITC" w:hAnsi="Bradley Hand ITC" w:cstheme="minorHAnsi"/>
                <w:b/>
                <w:color w:val="0070C0"/>
              </w:rPr>
              <w:t xml:space="preserve"> </w:t>
            </w:r>
            <w:r w:rsidR="005A1BF3">
              <w:rPr>
                <w:rFonts w:ascii="Bradley Hand ITC" w:hAnsi="Bradley Hand ITC" w:cs="Arial"/>
                <w:b/>
                <w:color w:val="0070C0"/>
              </w:rPr>
              <w:t xml:space="preserve">                                                                               </w:t>
            </w:r>
          </w:p>
          <w:p w14:paraId="64722236" w14:textId="77777777" w:rsidR="00AF3786" w:rsidRDefault="00AF3786" w:rsidP="00074467">
            <w:pPr>
              <w:rPr>
                <w:rFonts w:ascii="Arial" w:hAnsi="Arial" w:cs="Arial"/>
                <w:b/>
              </w:rPr>
            </w:pPr>
          </w:p>
          <w:p w14:paraId="09975713" w14:textId="77777777" w:rsidR="00AF3786" w:rsidRDefault="00AF3786" w:rsidP="00074467">
            <w:pPr>
              <w:rPr>
                <w:rFonts w:ascii="Arial" w:hAnsi="Arial" w:cs="Arial"/>
                <w:b/>
              </w:rPr>
            </w:pPr>
          </w:p>
          <w:p w14:paraId="0DF42522" w14:textId="77777777" w:rsidR="00AF3786" w:rsidRDefault="00AF3786" w:rsidP="00074467">
            <w:pPr>
              <w:rPr>
                <w:rFonts w:ascii="Arial" w:hAnsi="Arial" w:cs="Arial"/>
                <w:b/>
              </w:rPr>
            </w:pPr>
          </w:p>
        </w:tc>
      </w:tr>
    </w:tbl>
    <w:p w14:paraId="2E473ED2" w14:textId="21B4BC89" w:rsidR="00FA0A0C" w:rsidRPr="00E52DAC" w:rsidRDefault="00FA0A0C" w:rsidP="00AB7F38">
      <w:pPr>
        <w:spacing w:after="120" w:line="240" w:lineRule="auto"/>
        <w:rPr>
          <w:rFonts w:ascii="Arial" w:hAnsi="Arial" w:cs="Arial"/>
          <w:b/>
        </w:rPr>
      </w:pPr>
      <w:r w:rsidRPr="00E52DAC">
        <w:rPr>
          <w:rFonts w:ascii="Arial" w:hAnsi="Arial" w:cs="Arial"/>
          <w:b/>
        </w:rPr>
        <w:lastRenderedPageBreak/>
        <w:t xml:space="preserve">ÚDAJE O PROVOZOVNÁCH </w:t>
      </w:r>
    </w:p>
    <w:p w14:paraId="7E41CEAF" w14:textId="445B0CFA" w:rsidR="00BC06A9" w:rsidRDefault="00BC06A9" w:rsidP="008F4AB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>(</w:t>
      </w:r>
      <w:r w:rsidR="00564E35" w:rsidRPr="005977EB">
        <w:rPr>
          <w:rFonts w:ascii="Arial" w:hAnsi="Arial" w:cs="Arial"/>
          <w:i/>
          <w:sz w:val="16"/>
          <w:szCs w:val="16"/>
        </w:rPr>
        <w:t xml:space="preserve">níže uveďte </w:t>
      </w:r>
      <w:r w:rsidR="00A4511A" w:rsidRPr="005977EB">
        <w:rPr>
          <w:rFonts w:ascii="Arial" w:hAnsi="Arial" w:cs="Arial"/>
          <w:i/>
          <w:sz w:val="16"/>
          <w:szCs w:val="16"/>
        </w:rPr>
        <w:t xml:space="preserve">údaje o provozovně/provozovnách, </w:t>
      </w:r>
      <w:r w:rsidR="00782A1D" w:rsidRPr="005977EB">
        <w:rPr>
          <w:rFonts w:ascii="Arial" w:hAnsi="Arial" w:cs="Arial"/>
          <w:i/>
          <w:sz w:val="16"/>
          <w:szCs w:val="16"/>
        </w:rPr>
        <w:t xml:space="preserve">v nichž </w:t>
      </w:r>
      <w:r w:rsidR="00417A67" w:rsidRPr="005977EB">
        <w:rPr>
          <w:rFonts w:ascii="Arial" w:hAnsi="Arial" w:cs="Arial"/>
          <w:i/>
          <w:sz w:val="16"/>
          <w:szCs w:val="16"/>
        </w:rPr>
        <w:t>budete</w:t>
      </w:r>
      <w:r w:rsidR="00782A1D" w:rsidRPr="005977EB">
        <w:rPr>
          <w:rFonts w:ascii="Arial" w:hAnsi="Arial" w:cs="Arial"/>
          <w:i/>
          <w:sz w:val="16"/>
          <w:szCs w:val="16"/>
        </w:rPr>
        <w:t xml:space="preserve"> přijímat</w:t>
      </w:r>
      <w:r w:rsidR="003B2866" w:rsidRPr="005977EB">
        <w:rPr>
          <w:rFonts w:ascii="Arial" w:hAnsi="Arial" w:cs="Arial"/>
          <w:i/>
          <w:sz w:val="16"/>
          <w:szCs w:val="16"/>
        </w:rPr>
        <w:t xml:space="preserve"> 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tržby </w:t>
      </w:r>
      <w:r w:rsidR="00417A67" w:rsidRPr="005977EB">
        <w:rPr>
          <w:rFonts w:ascii="Arial" w:hAnsi="Arial" w:cs="Arial"/>
          <w:i/>
          <w:sz w:val="16"/>
          <w:szCs w:val="16"/>
        </w:rPr>
        <w:t xml:space="preserve">evidované </w:t>
      </w:r>
      <w:r w:rsidR="009C6DA4" w:rsidRPr="005977EB">
        <w:rPr>
          <w:rFonts w:ascii="Arial" w:hAnsi="Arial" w:cs="Arial"/>
          <w:i/>
          <w:sz w:val="16"/>
          <w:szCs w:val="16"/>
        </w:rPr>
        <w:t>ve zvláštním režimu</w:t>
      </w:r>
      <w:r w:rsidR="00B606F1" w:rsidRPr="005977EB">
        <w:rPr>
          <w:rFonts w:ascii="Arial" w:hAnsi="Arial" w:cs="Arial"/>
          <w:i/>
          <w:sz w:val="16"/>
          <w:szCs w:val="16"/>
        </w:rPr>
        <w:t xml:space="preserve">; </w:t>
      </w:r>
      <w:r w:rsidR="005E6A43" w:rsidRPr="005977EB">
        <w:rPr>
          <w:rFonts w:ascii="Arial" w:hAnsi="Arial" w:cs="Arial"/>
          <w:i/>
          <w:sz w:val="16"/>
          <w:szCs w:val="16"/>
        </w:rPr>
        <w:t>dle aktuální situace zaškrtněte jednu z níže uvedených variant způsobů oznámení</w:t>
      </w:r>
      <w:r w:rsidR="00417A67" w:rsidRPr="005977EB">
        <w:rPr>
          <w:rFonts w:ascii="Arial" w:hAnsi="Arial" w:cs="Arial"/>
          <w:i/>
          <w:sz w:val="16"/>
          <w:szCs w:val="16"/>
        </w:rPr>
        <w:t xml:space="preserve"> těchto provozoven</w:t>
      </w:r>
      <w:r w:rsidR="005E6A43" w:rsidRPr="005977EB">
        <w:rPr>
          <w:rFonts w:ascii="Arial" w:hAnsi="Arial" w:cs="Arial"/>
          <w:i/>
          <w:sz w:val="16"/>
          <w:szCs w:val="16"/>
        </w:rPr>
        <w:t xml:space="preserve">, případně obě, nastala-li jejich kombinace, tj. 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např. </w:t>
      </w:r>
      <w:r w:rsidR="005E6A43" w:rsidRPr="005977EB">
        <w:rPr>
          <w:rFonts w:ascii="Arial" w:hAnsi="Arial" w:cs="Arial"/>
          <w:i/>
          <w:sz w:val="16"/>
          <w:szCs w:val="16"/>
        </w:rPr>
        <w:t xml:space="preserve">situace, kdy </w:t>
      </w:r>
      <w:r w:rsidR="008F2959" w:rsidRPr="005977EB">
        <w:rPr>
          <w:rFonts w:ascii="Arial" w:hAnsi="Arial" w:cs="Arial"/>
          <w:i/>
          <w:sz w:val="16"/>
          <w:szCs w:val="16"/>
        </w:rPr>
        <w:t>jste některou z provozoven v minulosti nahlásili elektronicky pro účely evidence v běžném režimu a další provozovnu</w:t>
      </w:r>
      <w:r w:rsidR="00417A67" w:rsidRPr="005977EB">
        <w:rPr>
          <w:rFonts w:ascii="Arial" w:hAnsi="Arial" w:cs="Arial"/>
          <w:i/>
          <w:sz w:val="16"/>
          <w:szCs w:val="16"/>
        </w:rPr>
        <w:t>, ve které jste dosud tržby nepřijímali,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 budete nahlašovat prostřednictvím této žádosti)</w:t>
      </w:r>
    </w:p>
    <w:p w14:paraId="300F2EA9" w14:textId="126C1324" w:rsidR="00782A1D" w:rsidRDefault="00782A1D" w:rsidP="008F4AB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0D7447A5" w14:textId="5701A6F0" w:rsidR="00782A1D" w:rsidRDefault="008E5B57" w:rsidP="00557923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64E1B60" wp14:editId="5AB65E09">
                <wp:simplePos x="0" y="0"/>
                <wp:positionH relativeFrom="margin">
                  <wp:align>left</wp:align>
                </wp:positionH>
                <wp:positionV relativeFrom="paragraph">
                  <wp:posOffset>39333</wp:posOffset>
                </wp:positionV>
                <wp:extent cx="226695" cy="213360"/>
                <wp:effectExtent l="0" t="0" r="20955" b="1524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21336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425D4F" w14:textId="77777777" w:rsidR="007315E5" w:rsidRPr="002074F5" w:rsidRDefault="007315E5" w:rsidP="007315E5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  <w:p w14:paraId="5454F7E1" w14:textId="77777777" w:rsidR="007315E5" w:rsidRDefault="007315E5" w:rsidP="007315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4E1B60" id="Obdélník 8" o:spid="_x0000_s1031" style="position:absolute;left:0;text-align:left;margin-left:0;margin-top:3.1pt;width:17.85pt;height:16.8pt;z-index:2517647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" fillcolor="white [3201]" strokecolor="black [3200]" strokeweight=".25pt">
                <v:textbox>
                  <w:txbxContent>
                    <w:p w14:paraId="21425D4F" w14:textId="77777777" w:rsidR="007315E5" w:rsidRPr="002074F5" w:rsidRDefault="007315E5" w:rsidP="007315E5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  <w:r w:rsidRPr="002074F5">
                        <w:rPr>
                          <w:rFonts w:ascii="Arial" w:hAnsi="Arial" w:cs="Arial"/>
                          <w:color w:val="0070C0"/>
                        </w:rPr>
                        <w:t>X</w:t>
                      </w:r>
                    </w:p>
                    <w:p w14:paraId="5454F7E1" w14:textId="77777777" w:rsidR="007315E5" w:rsidRDefault="007315E5" w:rsidP="007315E5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82A1D">
        <w:rPr>
          <w:rFonts w:ascii="Arial" w:hAnsi="Arial" w:cs="Arial"/>
          <w:sz w:val="20"/>
          <w:szCs w:val="20"/>
        </w:rPr>
        <w:t xml:space="preserve">        </w:t>
      </w:r>
      <w:r w:rsidR="00557923">
        <w:rPr>
          <w:rFonts w:ascii="Arial" w:hAnsi="Arial" w:cs="Arial"/>
          <w:sz w:val="20"/>
          <w:szCs w:val="20"/>
        </w:rPr>
        <w:t xml:space="preserve"> </w:t>
      </w:r>
      <w:r w:rsidR="00782A1D">
        <w:rPr>
          <w:rFonts w:ascii="Arial" w:hAnsi="Arial" w:cs="Arial"/>
          <w:sz w:val="20"/>
          <w:szCs w:val="20"/>
        </w:rPr>
        <w:t xml:space="preserve">Evidenci tržeb </w:t>
      </w:r>
      <w:r w:rsidR="00557923">
        <w:rPr>
          <w:rFonts w:ascii="Arial" w:hAnsi="Arial" w:cs="Arial"/>
          <w:sz w:val="20"/>
          <w:szCs w:val="20"/>
        </w:rPr>
        <w:t xml:space="preserve">ve zvláštním režimu </w:t>
      </w:r>
      <w:r w:rsidR="00782A1D">
        <w:rPr>
          <w:rFonts w:ascii="Arial" w:hAnsi="Arial" w:cs="Arial"/>
          <w:sz w:val="20"/>
          <w:szCs w:val="20"/>
        </w:rPr>
        <w:t>budu provádět v provozovně/provozovnách, které jsem</w:t>
      </w:r>
      <w:r w:rsidR="00E25BD3">
        <w:rPr>
          <w:rFonts w:ascii="Arial" w:hAnsi="Arial" w:cs="Arial"/>
          <w:sz w:val="20"/>
          <w:szCs w:val="20"/>
        </w:rPr>
        <w:t xml:space="preserve"> již dříve</w:t>
      </w:r>
      <w:r w:rsidR="00557923">
        <w:rPr>
          <w:rFonts w:ascii="Arial" w:hAnsi="Arial" w:cs="Arial"/>
          <w:sz w:val="20"/>
          <w:szCs w:val="20"/>
        </w:rPr>
        <w:t xml:space="preserve"> </w:t>
      </w:r>
      <w:r w:rsidR="00782A1D" w:rsidRPr="000757C9">
        <w:rPr>
          <w:rFonts w:ascii="Arial" w:hAnsi="Arial" w:cs="Arial"/>
          <w:sz w:val="20"/>
          <w:szCs w:val="20"/>
        </w:rPr>
        <w:t>oznám</w:t>
      </w:r>
      <w:r w:rsidR="00782A1D"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>/a</w:t>
      </w:r>
      <w:r w:rsidR="00782A1D" w:rsidRPr="000757C9">
        <w:rPr>
          <w:rFonts w:ascii="Arial" w:hAnsi="Arial" w:cs="Arial"/>
          <w:sz w:val="20"/>
          <w:szCs w:val="20"/>
        </w:rPr>
        <w:t xml:space="preserve"> </w:t>
      </w:r>
      <w:r w:rsidR="00E25BD3">
        <w:rPr>
          <w:rFonts w:ascii="Arial" w:hAnsi="Arial" w:cs="Arial"/>
          <w:sz w:val="20"/>
          <w:szCs w:val="20"/>
        </w:rPr>
        <w:t xml:space="preserve">správci daně </w:t>
      </w:r>
      <w:r w:rsidR="00782A1D" w:rsidRPr="000757C9">
        <w:rPr>
          <w:rFonts w:ascii="Arial" w:hAnsi="Arial" w:cs="Arial"/>
          <w:sz w:val="20"/>
          <w:szCs w:val="20"/>
        </w:rPr>
        <w:t>prostřednictvím</w:t>
      </w:r>
      <w:r w:rsidR="00557923">
        <w:rPr>
          <w:rFonts w:ascii="Arial" w:hAnsi="Arial" w:cs="Arial"/>
          <w:sz w:val="20"/>
          <w:szCs w:val="20"/>
        </w:rPr>
        <w:t xml:space="preserve"> </w:t>
      </w:r>
      <w:r w:rsidR="00782A1D" w:rsidRPr="000757C9">
        <w:rPr>
          <w:rFonts w:ascii="Arial" w:hAnsi="Arial" w:cs="Arial"/>
          <w:sz w:val="20"/>
          <w:szCs w:val="20"/>
        </w:rPr>
        <w:t>aplikace Elektronická evidence tržeb</w:t>
      </w:r>
      <w:r w:rsidR="00782A1D">
        <w:rPr>
          <w:rFonts w:ascii="Arial" w:hAnsi="Arial" w:cs="Arial"/>
          <w:sz w:val="20"/>
          <w:szCs w:val="20"/>
        </w:rPr>
        <w:t>.</w:t>
      </w:r>
    </w:p>
    <w:p w14:paraId="0F95A9BF" w14:textId="77777777" w:rsidR="00557923" w:rsidRDefault="00557923" w:rsidP="00782A1D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2E0D1717" w14:textId="4134899D" w:rsidR="00782A1D" w:rsidRPr="00782A1D" w:rsidRDefault="00782A1D" w:rsidP="00CA4DE0">
      <w:pPr>
        <w:spacing w:after="0" w:line="240" w:lineRule="auto"/>
        <w:ind w:left="567"/>
        <w:jc w:val="both"/>
        <w:rPr>
          <w:rFonts w:ascii="Arial" w:hAnsi="Arial" w:cs="Arial"/>
          <w:i/>
          <w:sz w:val="16"/>
          <w:szCs w:val="16"/>
        </w:rPr>
      </w:pPr>
      <w:r w:rsidRPr="00782A1D">
        <w:rPr>
          <w:rFonts w:ascii="Arial" w:hAnsi="Arial" w:cs="Arial"/>
          <w:i/>
          <w:sz w:val="16"/>
          <w:szCs w:val="16"/>
        </w:rPr>
        <w:t>(</w:t>
      </w:r>
      <w:r w:rsidR="00CA4DE0">
        <w:rPr>
          <w:rFonts w:ascii="Arial" w:hAnsi="Arial" w:cs="Arial"/>
          <w:i/>
          <w:sz w:val="16"/>
          <w:szCs w:val="16"/>
        </w:rPr>
        <w:t>tyto provozovny identifikujte uvedením</w:t>
      </w:r>
      <w:r w:rsidR="004379E7">
        <w:rPr>
          <w:rFonts w:ascii="Arial" w:hAnsi="Arial" w:cs="Arial"/>
          <w:i/>
          <w:sz w:val="16"/>
          <w:szCs w:val="16"/>
        </w:rPr>
        <w:t xml:space="preserve"> </w:t>
      </w:r>
      <w:r w:rsidR="00CA4DE0">
        <w:rPr>
          <w:rFonts w:ascii="Arial" w:hAnsi="Arial" w:cs="Arial"/>
          <w:i/>
          <w:sz w:val="16"/>
          <w:szCs w:val="16"/>
        </w:rPr>
        <w:t>čísla</w:t>
      </w:r>
      <w:r w:rsidRPr="00782A1D">
        <w:rPr>
          <w:rFonts w:ascii="Arial" w:hAnsi="Arial" w:cs="Arial"/>
          <w:i/>
          <w:sz w:val="16"/>
          <w:szCs w:val="16"/>
        </w:rPr>
        <w:t xml:space="preserve"> provozov</w:t>
      </w:r>
      <w:r w:rsidR="004379E7">
        <w:rPr>
          <w:rFonts w:ascii="Arial" w:hAnsi="Arial" w:cs="Arial"/>
          <w:i/>
          <w:sz w:val="16"/>
          <w:szCs w:val="16"/>
        </w:rPr>
        <w:t>ny/provozoven</w:t>
      </w:r>
      <w:r w:rsidR="00557923">
        <w:rPr>
          <w:rFonts w:ascii="Arial" w:hAnsi="Arial" w:cs="Arial"/>
          <w:i/>
          <w:sz w:val="16"/>
          <w:szCs w:val="16"/>
        </w:rPr>
        <w:t xml:space="preserve"> přidělené</w:t>
      </w:r>
      <w:r w:rsidR="00CA4DE0">
        <w:rPr>
          <w:rFonts w:ascii="Arial" w:hAnsi="Arial" w:cs="Arial"/>
          <w:i/>
          <w:sz w:val="16"/>
          <w:szCs w:val="16"/>
        </w:rPr>
        <w:t>ho</w:t>
      </w:r>
      <w:r w:rsidR="00557923">
        <w:rPr>
          <w:rFonts w:ascii="Arial" w:hAnsi="Arial" w:cs="Arial"/>
          <w:i/>
          <w:sz w:val="16"/>
          <w:szCs w:val="16"/>
        </w:rPr>
        <w:t xml:space="preserve"> správcem daně prostřednictvím aplikace Elektronická evidence tržeb</w:t>
      </w:r>
      <w:r w:rsidR="00E25BD3">
        <w:rPr>
          <w:rFonts w:ascii="Arial" w:hAnsi="Arial" w:cs="Arial"/>
          <w:i/>
          <w:sz w:val="16"/>
          <w:szCs w:val="16"/>
        </w:rPr>
        <w:t xml:space="preserve"> – jedná se zpravidla o dvouciferné číslo</w:t>
      </w:r>
      <w:r w:rsidRPr="00782A1D">
        <w:rPr>
          <w:rFonts w:ascii="Arial" w:hAnsi="Arial" w:cs="Arial"/>
          <w:i/>
          <w:sz w:val="16"/>
          <w:szCs w:val="16"/>
        </w:rPr>
        <w:t>)</w:t>
      </w:r>
    </w:p>
    <w:p w14:paraId="517DCA0F" w14:textId="77777777" w:rsidR="00782A1D" w:rsidRPr="00782A1D" w:rsidRDefault="00782A1D" w:rsidP="008F4AB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tbl>
      <w:tblPr>
        <w:tblStyle w:val="Mkatabulky"/>
        <w:tblW w:w="0" w:type="auto"/>
        <w:tblInd w:w="562" w:type="dxa"/>
        <w:tblLook w:val="04A0" w:firstRow="1" w:lastRow="0" w:firstColumn="1" w:lastColumn="0" w:noHBand="0" w:noVBand="1"/>
      </w:tblPr>
      <w:tblGrid>
        <w:gridCol w:w="746"/>
        <w:gridCol w:w="746"/>
        <w:gridCol w:w="746"/>
      </w:tblGrid>
      <w:tr w:rsidR="00022CE1" w14:paraId="66FECDF8" w14:textId="68A2BD44" w:rsidTr="00022CE1">
        <w:trPr>
          <w:trHeight w:val="413"/>
        </w:trPr>
        <w:tc>
          <w:tcPr>
            <w:tcW w:w="746" w:type="dxa"/>
          </w:tcPr>
          <w:p w14:paraId="754B5B69" w14:textId="4CDC6480" w:rsidR="00022CE1" w:rsidRPr="007315E5" w:rsidRDefault="007315E5" w:rsidP="00022CE1">
            <w:pPr>
              <w:rPr>
                <w:rFonts w:ascii="Bradley Hand ITC" w:hAnsi="Bradley Hand ITC" w:cs="Arial"/>
                <w:b/>
                <w:i/>
                <w:color w:val="0070C0"/>
              </w:rPr>
            </w:pPr>
            <w:r w:rsidRPr="007315E5">
              <w:rPr>
                <w:rFonts w:ascii="Bradley Hand ITC" w:hAnsi="Bradley Hand ITC" w:cs="Arial"/>
                <w:b/>
                <w:i/>
                <w:color w:val="0070C0"/>
              </w:rPr>
              <w:t>11</w:t>
            </w:r>
          </w:p>
        </w:tc>
        <w:tc>
          <w:tcPr>
            <w:tcW w:w="746" w:type="dxa"/>
          </w:tcPr>
          <w:p w14:paraId="24CEA5F0" w14:textId="160159BD" w:rsidR="00022CE1" w:rsidRPr="007315E5" w:rsidRDefault="007315E5" w:rsidP="00022CE1">
            <w:pPr>
              <w:rPr>
                <w:rFonts w:ascii="Bradley Hand ITC" w:hAnsi="Bradley Hand ITC" w:cs="Arial"/>
                <w:b/>
                <w:i/>
                <w:color w:val="0070C0"/>
              </w:rPr>
            </w:pPr>
            <w:r w:rsidRPr="007315E5">
              <w:rPr>
                <w:rFonts w:ascii="Bradley Hand ITC" w:hAnsi="Bradley Hand ITC" w:cs="Arial"/>
                <w:b/>
                <w:i/>
                <w:color w:val="0070C0"/>
              </w:rPr>
              <w:t>21</w:t>
            </w:r>
          </w:p>
          <w:p w14:paraId="6897DB8D" w14:textId="643F72C2" w:rsidR="00022CE1" w:rsidRPr="007315E5" w:rsidRDefault="00022CE1" w:rsidP="00022CE1">
            <w:pPr>
              <w:rPr>
                <w:rFonts w:ascii="Bradley Hand ITC" w:hAnsi="Bradley Hand ITC" w:cs="Arial"/>
                <w:b/>
                <w:i/>
                <w:color w:val="0070C0"/>
              </w:rPr>
            </w:pPr>
          </w:p>
        </w:tc>
        <w:tc>
          <w:tcPr>
            <w:tcW w:w="746" w:type="dxa"/>
          </w:tcPr>
          <w:p w14:paraId="2EFB0548" w14:textId="77777777" w:rsidR="00022CE1" w:rsidRDefault="00022CE1" w:rsidP="00022CE1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4643B81D" w14:textId="712260A7" w:rsidR="00022CE1" w:rsidRPr="00022CE1" w:rsidRDefault="00022CE1" w:rsidP="00022CE1">
            <w:pPr>
              <w:rPr>
                <w:rFonts w:ascii="Arial" w:hAnsi="Arial" w:cs="Arial"/>
                <w:i/>
                <w:sz w:val="10"/>
                <w:szCs w:val="10"/>
              </w:rPr>
            </w:pPr>
            <w:r>
              <w:rPr>
                <w:rFonts w:ascii="Arial" w:hAnsi="Arial" w:cs="Arial"/>
                <w:i/>
                <w:sz w:val="10"/>
                <w:szCs w:val="10"/>
              </w:rPr>
              <w:t xml:space="preserve"> </w:t>
            </w:r>
          </w:p>
        </w:tc>
      </w:tr>
    </w:tbl>
    <w:p w14:paraId="70C0893E" w14:textId="77777777" w:rsidR="001269D7" w:rsidRDefault="001269D7" w:rsidP="00074467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330E7D90" w14:textId="3F9852D4" w:rsidR="00A4511A" w:rsidRDefault="008E5B57" w:rsidP="00074467">
      <w:pPr>
        <w:spacing w:after="0" w:line="240" w:lineRule="auto"/>
        <w:rPr>
          <w:rFonts w:ascii="Arial" w:hAnsi="Arial" w:cs="Arial"/>
          <w:i/>
          <w:sz w:val="14"/>
          <w:szCs w:val="14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D389081" wp14:editId="5C113B16">
                <wp:simplePos x="0" y="0"/>
                <wp:positionH relativeFrom="margin">
                  <wp:align>left</wp:align>
                </wp:positionH>
                <wp:positionV relativeFrom="paragraph">
                  <wp:posOffset>75807</wp:posOffset>
                </wp:positionV>
                <wp:extent cx="227278" cy="213756"/>
                <wp:effectExtent l="0" t="0" r="20955" b="1524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14B44E" w14:textId="2E9AE6D3" w:rsidR="000F0C82" w:rsidRPr="002074F5" w:rsidRDefault="000F0C82" w:rsidP="000F0C82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</w:p>
                          <w:p w14:paraId="6D04612F" w14:textId="77777777" w:rsidR="000F0C82" w:rsidRDefault="000F0C82" w:rsidP="000F0C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89081" id="Obdélník 12" o:spid="_x0000_s1032" style="position:absolute;margin-left:0;margin-top:5.95pt;width:17.9pt;height:16.85pt;z-index:2517667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" fillcolor="white [3201]" strokecolor="black [3200]" strokeweight=".25pt">
                <v:textbox>
                  <w:txbxContent>
                    <w:p w14:paraId="1C14B44E" w14:textId="2E9AE6D3" w:rsidR="000F0C82" w:rsidRPr="002074F5" w:rsidRDefault="000F0C82" w:rsidP="000F0C82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</w:p>
                    <w:p w14:paraId="6D04612F" w14:textId="77777777" w:rsidR="000F0C82" w:rsidRDefault="000F0C82" w:rsidP="000F0C82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4511A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</w:t>
      </w:r>
    </w:p>
    <w:p w14:paraId="59C67F50" w14:textId="4A273050" w:rsidR="00557923" w:rsidRDefault="008E5B57" w:rsidP="00297A22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4"/>
          <w:szCs w:val="14"/>
        </w:rPr>
        <w:t xml:space="preserve">           </w:t>
      </w:r>
      <w:r w:rsidR="006D3C19">
        <w:rPr>
          <w:rFonts w:ascii="Arial" w:hAnsi="Arial" w:cs="Arial"/>
          <w:i/>
          <w:sz w:val="14"/>
          <w:szCs w:val="14"/>
        </w:rPr>
        <w:t xml:space="preserve"> </w:t>
      </w:r>
      <w:r w:rsidR="00557923">
        <w:rPr>
          <w:rFonts w:ascii="Arial" w:hAnsi="Arial" w:cs="Arial"/>
          <w:sz w:val="20"/>
          <w:szCs w:val="20"/>
        </w:rPr>
        <w:t>Evidenci tržeb ve zvláštním režimu budu provádět v provozovně/provozovnách</w:t>
      </w:r>
      <w:r w:rsidR="00CA4DE0">
        <w:rPr>
          <w:rFonts w:ascii="Arial" w:hAnsi="Arial" w:cs="Arial"/>
          <w:sz w:val="20"/>
          <w:szCs w:val="20"/>
        </w:rPr>
        <w:t>, které jsem dosud</w:t>
      </w:r>
      <w:r w:rsidR="006D3C1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správci daně neoznámil/a</w:t>
      </w:r>
      <w:r w:rsidR="00557923">
        <w:rPr>
          <w:rFonts w:ascii="Arial" w:hAnsi="Arial" w:cs="Arial"/>
          <w:sz w:val="20"/>
          <w:szCs w:val="20"/>
        </w:rPr>
        <w:t xml:space="preserve">, a </w:t>
      </w:r>
      <w:r w:rsidR="00CA4DE0">
        <w:rPr>
          <w:rFonts w:ascii="Arial" w:hAnsi="Arial" w:cs="Arial"/>
          <w:sz w:val="20"/>
          <w:szCs w:val="20"/>
        </w:rPr>
        <w:t xml:space="preserve">níže </w:t>
      </w:r>
      <w:r w:rsidR="00557923">
        <w:rPr>
          <w:rFonts w:ascii="Arial" w:hAnsi="Arial" w:cs="Arial"/>
          <w:sz w:val="20"/>
          <w:szCs w:val="20"/>
        </w:rPr>
        <w:t xml:space="preserve">uvádím </w:t>
      </w:r>
      <w:r w:rsidR="00E25BD3">
        <w:rPr>
          <w:rFonts w:ascii="Arial" w:hAnsi="Arial" w:cs="Arial"/>
          <w:sz w:val="20"/>
          <w:szCs w:val="20"/>
        </w:rPr>
        <w:t>v souladu s § 11</w:t>
      </w:r>
      <w:r w:rsidR="00DB6F42">
        <w:rPr>
          <w:rFonts w:ascii="Arial" w:hAnsi="Arial" w:cs="Arial"/>
          <w:sz w:val="20"/>
          <w:szCs w:val="20"/>
        </w:rPr>
        <w:t>a</w:t>
      </w:r>
      <w:r w:rsidR="00E25BD3">
        <w:rPr>
          <w:rFonts w:ascii="Arial" w:hAnsi="Arial" w:cs="Arial"/>
          <w:sz w:val="20"/>
          <w:szCs w:val="20"/>
        </w:rPr>
        <w:t xml:space="preserve"> odst. 2 písm. b) </w:t>
      </w:r>
      <w:r w:rsidR="00557923">
        <w:rPr>
          <w:rFonts w:ascii="Arial" w:hAnsi="Arial" w:cs="Arial"/>
          <w:sz w:val="20"/>
          <w:szCs w:val="20"/>
        </w:rPr>
        <w:t>údaje o těchto provozovnách</w:t>
      </w:r>
    </w:p>
    <w:p w14:paraId="12AA17D4" w14:textId="57C26808" w:rsidR="00A4511A" w:rsidRDefault="00A4511A" w:rsidP="00557923">
      <w:pPr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</w:p>
    <w:tbl>
      <w:tblPr>
        <w:tblW w:w="921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9C61B3" w14:paraId="2D06E00B" w14:textId="77777777" w:rsidTr="005977EB">
        <w:trPr>
          <w:trHeight w:val="3466"/>
        </w:trPr>
        <w:tc>
          <w:tcPr>
            <w:tcW w:w="9219" w:type="dxa"/>
            <w:shd w:val="clear" w:color="auto" w:fill="F2F2F2" w:themeFill="background1" w:themeFillShade="F2"/>
          </w:tcPr>
          <w:p w14:paraId="5F3A3F09" w14:textId="78473725" w:rsidR="009C61B3" w:rsidRDefault="0055792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8913654" wp14:editId="64FFF937">
                      <wp:simplePos x="0" y="0"/>
                      <wp:positionH relativeFrom="column">
                        <wp:posOffset>5021936</wp:posOffset>
                      </wp:positionH>
                      <wp:positionV relativeFrom="paragraph">
                        <wp:posOffset>123495</wp:posOffset>
                      </wp:positionV>
                      <wp:extent cx="241401" cy="213360"/>
                      <wp:effectExtent l="0" t="0" r="25400" b="15240"/>
                      <wp:wrapNone/>
                      <wp:docPr id="39" name="Obdélník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1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0188D9" id="Obdélník 39" o:spid="_x0000_s1026" style="position:absolute;margin-left:395.45pt;margin-top:9.7pt;width:19pt;height:16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23B71D8" wp14:editId="6482242C">
                      <wp:simplePos x="0" y="0"/>
                      <wp:positionH relativeFrom="column">
                        <wp:posOffset>3434537</wp:posOffset>
                      </wp:positionH>
                      <wp:positionV relativeFrom="paragraph">
                        <wp:posOffset>123495</wp:posOffset>
                      </wp:positionV>
                      <wp:extent cx="241402" cy="213360"/>
                      <wp:effectExtent l="0" t="0" r="25400" b="15240"/>
                      <wp:wrapNone/>
                      <wp:docPr id="40" name="Obdélník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2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AFFC4C" id="Obdélník 40" o:spid="_x0000_s1026" style="position:absolute;margin-left:270.45pt;margin-top:9.7pt;width:19pt;height:16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OTScA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2566039" wp14:editId="079D20ED">
                      <wp:simplePos x="0" y="0"/>
                      <wp:positionH relativeFrom="column">
                        <wp:posOffset>1905660</wp:posOffset>
                      </wp:positionH>
                      <wp:positionV relativeFrom="paragraph">
                        <wp:posOffset>123495</wp:posOffset>
                      </wp:positionV>
                      <wp:extent cx="234087" cy="213360"/>
                      <wp:effectExtent l="0" t="0" r="13970" b="15240"/>
                      <wp:wrapNone/>
                      <wp:docPr id="41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87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04DA92" w14:textId="59517758" w:rsidR="000F0C82" w:rsidRPr="002074F5" w:rsidRDefault="000F0C82" w:rsidP="000F0C8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70C0"/>
                                    </w:rPr>
                                  </w:pPr>
                                </w:p>
                                <w:p w14:paraId="334F6331" w14:textId="77777777" w:rsidR="000F0C82" w:rsidRDefault="000F0C82" w:rsidP="000F0C8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566039" id="Obdélník 41" o:spid="_x0000_s1033" style="position:absolute;left:0;text-align:left;margin-left:150.05pt;margin-top:9.7pt;width:18.45pt;height:16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" fillcolor="white [3201]" strokecolor="black [3200]" strokeweight=".25pt">
                      <v:textbox>
                        <w:txbxContent>
                          <w:p w14:paraId="3204DA92" w14:textId="59517758" w:rsidR="000F0C82" w:rsidRPr="002074F5" w:rsidRDefault="000F0C82" w:rsidP="000F0C82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</w:p>
                          <w:p w14:paraId="334F6331" w14:textId="77777777" w:rsidR="000F0C82" w:rsidRDefault="000F0C82" w:rsidP="000F0C8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81D0C4C" w14:textId="7445C57F" w:rsidR="009C61B3" w:rsidRPr="00557923" w:rsidRDefault="009C61B3" w:rsidP="00557923">
            <w:pPr>
              <w:spacing w:after="0" w:line="240" w:lineRule="auto"/>
              <w:ind w:left="145"/>
              <w:rPr>
                <w:rFonts w:ascii="Arial" w:hAnsi="Arial" w:cs="Arial"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Typ </w:t>
            </w:r>
            <w:proofErr w:type="gramStart"/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provozovny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  <w:r w:rsidRPr="009C61B3">
              <w:rPr>
                <w:rFonts w:ascii="Arial" w:hAnsi="Arial" w:cs="Arial"/>
                <w:sz w:val="20"/>
                <w:szCs w:val="20"/>
              </w:rPr>
              <w:t>álá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mobilní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virtuální         </w:t>
            </w:r>
          </w:p>
          <w:p w14:paraId="5AF903C2" w14:textId="77777777" w:rsid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sz w:val="18"/>
                <w:szCs w:val="18"/>
              </w:rPr>
            </w:pPr>
          </w:p>
          <w:p w14:paraId="15F37CB8" w14:textId="77777777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904668D" wp14:editId="453FB656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7620</wp:posOffset>
                      </wp:positionV>
                      <wp:extent cx="4190365" cy="234950"/>
                      <wp:effectExtent l="0" t="0" r="19685" b="12700"/>
                      <wp:wrapNone/>
                      <wp:docPr id="42" name="Obdélník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0365" cy="2349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F76E1EC" w14:textId="255C5A2A" w:rsidR="000F0C82" w:rsidRPr="007315E5" w:rsidRDefault="000F0C82" w:rsidP="005A1BF3">
                                  <w:pPr>
                                    <w:rPr>
                                      <w:rFonts w:ascii="Bradley Hand ITC" w:hAnsi="Bradley Hand ITC" w:cs="Arial"/>
                                      <w:b/>
                                      <w:color w:val="0070C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04668D" id="Obdélník 42" o:spid="_x0000_s1034" style="position:absolute;left:0;text-align:left;margin-left:107.9pt;margin-top:.6pt;width:329.95pt;height:18.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" fillcolor="white [3201]" strokecolor="black [3200]" strokeweight=".25pt">
                      <v:textbox>
                        <w:txbxContent>
                          <w:p w14:paraId="1F76E1EC" w14:textId="255C5A2A" w:rsidR="000F0C82" w:rsidRPr="007315E5" w:rsidRDefault="000F0C82" w:rsidP="005A1BF3">
                            <w:pPr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>Lokalizační údaj</w:t>
            </w:r>
          </w:p>
          <w:p w14:paraId="28169F72" w14:textId="77777777" w:rsidR="00557923" w:rsidRDefault="0055792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99EBABC" w14:textId="77777777" w:rsidR="001269D7" w:rsidRPr="001269D7" w:rsidRDefault="001269D7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62AD5DB2" w14:textId="0128DF78" w:rsidR="009C61B3" w:rsidRPr="009C61B3" w:rsidRDefault="00A47836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 w:rsidRPr="00A47836">
              <w:rPr>
                <w:rFonts w:ascii="Arial" w:hAnsi="Arial" w:cs="Arial"/>
                <w:i/>
                <w:sz w:val="16"/>
                <w:szCs w:val="16"/>
              </w:rPr>
              <w:t>(u</w:t>
            </w:r>
            <w:r w:rsidR="00761C50">
              <w:rPr>
                <w:rFonts w:ascii="Arial" w:hAnsi="Arial" w:cs="Arial"/>
                <w:i/>
                <w:sz w:val="14"/>
                <w:szCs w:val="14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stál</w:t>
            </w:r>
            <w:r w:rsidR="00761C50">
              <w:rPr>
                <w:rFonts w:ascii="Arial" w:hAnsi="Arial" w:cs="Arial"/>
                <w:i/>
                <w:sz w:val="16"/>
                <w:szCs w:val="16"/>
              </w:rPr>
              <w:t>é provozovny uveďte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761C50" w:rsidRPr="009C61B3">
              <w:rPr>
                <w:rFonts w:ascii="Arial" w:hAnsi="Arial" w:cs="Arial"/>
                <w:i/>
                <w:sz w:val="16"/>
                <w:szCs w:val="16"/>
              </w:rPr>
              <w:t>adres</w:t>
            </w:r>
            <w:r w:rsidR="00761C50"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="00761C50"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</w:rPr>
              <w:t>-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ulice, </w:t>
            </w:r>
            <w:proofErr w:type="gramStart"/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č.p.</w:t>
            </w:r>
            <w:proofErr w:type="gramEnd"/>
            <w:r w:rsidR="00AB62C1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/</w:t>
            </w:r>
            <w:r w:rsidR="00AB62C1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</w:rPr>
              <w:t>č.o., obec, PSČ,</w:t>
            </w:r>
          </w:p>
          <w:p w14:paraId="35684886" w14:textId="1811AA0E" w:rsidR="009C61B3" w:rsidRPr="009C61B3" w:rsidRDefault="00761C50" w:rsidP="00557923">
            <w:pPr>
              <w:spacing w:after="0" w:line="240" w:lineRule="auto"/>
              <w:ind w:left="2060" w:hanging="191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u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mobilní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provozovny uveďte 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slovní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popis </w:t>
            </w:r>
            <w:r w:rsidR="00A47836">
              <w:rPr>
                <w:rFonts w:ascii="Arial" w:hAnsi="Arial" w:cs="Arial"/>
                <w:i/>
                <w:sz w:val="16"/>
                <w:szCs w:val="16"/>
              </w:rPr>
              <w:t xml:space="preserve">lokalizace, 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např.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registrační 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>značk</w:t>
            </w:r>
            <w:r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nebo 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>jin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ou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 xml:space="preserve"> textov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ou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 xml:space="preserve"> jednoznačn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ou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 xml:space="preserve"> identifikac</w:t>
            </w:r>
            <w:r w:rsidR="00A47836">
              <w:rPr>
                <w:rFonts w:ascii="Arial" w:hAnsi="Arial" w:cs="Arial"/>
                <w:i/>
                <w:sz w:val="16"/>
                <w:szCs w:val="16"/>
              </w:rPr>
              <w:t>i,</w:t>
            </w:r>
          </w:p>
          <w:p w14:paraId="79494DF7" w14:textId="01A063FF" w:rsidR="009C61B3" w:rsidRPr="009C61B3" w:rsidRDefault="001D14BB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virtuální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provozovny uveďte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URL 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>adres</w:t>
            </w:r>
            <w:r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nebo jiný od</w:t>
            </w:r>
            <w:r w:rsidR="00A47836">
              <w:rPr>
                <w:rFonts w:ascii="Arial" w:hAnsi="Arial" w:cs="Arial"/>
                <w:i/>
                <w:sz w:val="16"/>
                <w:szCs w:val="16"/>
              </w:rPr>
              <w:t xml:space="preserve">kaz, který ji jednoznačně určí,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např. e-mail, telefon)</w:t>
            </w:r>
          </w:p>
          <w:p w14:paraId="334E38EB" w14:textId="67CBB08C" w:rsidR="009C61B3" w:rsidRDefault="000F0C82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9C32222" wp14:editId="160D03E4">
                      <wp:simplePos x="0" y="0"/>
                      <wp:positionH relativeFrom="margin">
                        <wp:posOffset>1395730</wp:posOffset>
                      </wp:positionH>
                      <wp:positionV relativeFrom="paragraph">
                        <wp:posOffset>65405</wp:posOffset>
                      </wp:positionV>
                      <wp:extent cx="4168775" cy="273050"/>
                      <wp:effectExtent l="0" t="0" r="22225" b="12700"/>
                      <wp:wrapNone/>
                      <wp:docPr id="43" name="Obdélník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68775" cy="2730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EE18BEF" w14:textId="62FBC603" w:rsidR="000F0C82" w:rsidRPr="007315E5" w:rsidRDefault="000F0C82" w:rsidP="005A1BF3">
                                  <w:pPr>
                                    <w:rPr>
                                      <w:rFonts w:ascii="Bradley Hand ITC" w:hAnsi="Bradley Hand ITC" w:cs="Arial"/>
                                      <w:b/>
                                      <w:color w:val="0070C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C32222" id="Obdélník 43" o:spid="_x0000_s1035" style="position:absolute;left:0;text-align:left;margin-left:109.9pt;margin-top:5.15pt;width:328.25pt;height:21.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" fillcolor="white [3201]" strokecolor="black [3200]" strokeweight=".25pt">
                      <v:textbox>
                        <w:txbxContent>
                          <w:p w14:paraId="2EE18BEF" w14:textId="62FBC603" w:rsidR="000F0C82" w:rsidRPr="007315E5" w:rsidRDefault="000F0C82" w:rsidP="005A1BF3">
                            <w:pPr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6F63911E" w14:textId="2C08C71F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Převažující činnost </w:t>
            </w:r>
          </w:p>
          <w:p w14:paraId="29E3ED62" w14:textId="77777777" w:rsidR="00557923" w:rsidRDefault="0055792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8C690EC" w14:textId="478D04AC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 w:rsidRPr="009C61B3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 xml:space="preserve">uveďte </w:t>
            </w:r>
            <w:r w:rsidR="001269D7">
              <w:rPr>
                <w:rFonts w:ascii="Arial" w:hAnsi="Arial" w:cs="Arial"/>
                <w:i/>
                <w:sz w:val="16"/>
                <w:szCs w:val="16"/>
              </w:rPr>
              <w:t xml:space="preserve">stručný popis 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 xml:space="preserve">převažující činnosti v provozovně – např. kadeřnické </w:t>
            </w:r>
            <w:r w:rsidR="001269D7">
              <w:rPr>
                <w:rFonts w:ascii="Arial" w:hAnsi="Arial" w:cs="Arial"/>
                <w:i/>
                <w:sz w:val="16"/>
                <w:szCs w:val="16"/>
              </w:rPr>
              <w:t>služby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, instalatérské práce, poradenství)</w:t>
            </w:r>
          </w:p>
          <w:p w14:paraId="4F3BCD41" w14:textId="77777777" w:rsid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3D33595F" w14:textId="382CD2A7" w:rsidR="00D45794" w:rsidRDefault="00D45794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053BE1F" wp14:editId="28BD4B43">
                      <wp:simplePos x="0" y="0"/>
                      <wp:positionH relativeFrom="margin">
                        <wp:posOffset>1395730</wp:posOffset>
                      </wp:positionH>
                      <wp:positionV relativeFrom="paragraph">
                        <wp:posOffset>135255</wp:posOffset>
                      </wp:positionV>
                      <wp:extent cx="4169334" cy="279400"/>
                      <wp:effectExtent l="0" t="0" r="22225" b="25400"/>
                      <wp:wrapNone/>
                      <wp:docPr id="44" name="Obdélník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69334" cy="2794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5FB6FE" w14:textId="6FE8493D" w:rsidR="00BC4D78" w:rsidRPr="007315E5" w:rsidRDefault="00BC4D78" w:rsidP="005A1BF3">
                                  <w:pPr>
                                    <w:rPr>
                                      <w:rFonts w:ascii="Bradley Hand ITC" w:hAnsi="Bradley Hand ITC" w:cs="Arial"/>
                                      <w:b/>
                                      <w:color w:val="0070C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53BE1F" id="Obdélník 44" o:spid="_x0000_s1036" style="position:absolute;left:0;text-align:left;margin-left:109.9pt;margin-top:10.65pt;width:328.3pt;height:22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" fillcolor="white [3201]" strokecolor="black [3200]" strokeweight=".25pt">
                      <v:textbox>
                        <w:txbxContent>
                          <w:p w14:paraId="7B5FB6FE" w14:textId="6FE8493D" w:rsidR="00BC4D78" w:rsidRPr="007315E5" w:rsidRDefault="00BC4D78" w:rsidP="005A1BF3">
                            <w:pPr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579593CB" w14:textId="3A1AFB70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Další údaje </w:t>
            </w:r>
          </w:p>
          <w:p w14:paraId="6E310A3C" w14:textId="77777777" w:rsidR="00022CE1" w:rsidRDefault="001269D7" w:rsidP="00022CE1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D45794">
              <w:rPr>
                <w:rFonts w:ascii="Arial" w:hAnsi="Arial" w:cs="Arial"/>
                <w:i/>
                <w:sz w:val="16"/>
                <w:szCs w:val="16"/>
              </w:rPr>
              <w:t>např. název</w:t>
            </w:r>
            <w:r w:rsidR="00CA4DE0">
              <w:rPr>
                <w:rFonts w:ascii="Arial" w:hAnsi="Arial" w:cs="Arial"/>
                <w:i/>
                <w:sz w:val="16"/>
                <w:szCs w:val="16"/>
              </w:rPr>
              <w:t>,</w:t>
            </w:r>
            <w:r w:rsidR="00D45794">
              <w:rPr>
                <w:rFonts w:ascii="Arial" w:hAnsi="Arial" w:cs="Arial"/>
                <w:i/>
                <w:sz w:val="16"/>
                <w:szCs w:val="16"/>
              </w:rPr>
              <w:t xml:space="preserve"> stav - od kdy</w:t>
            </w:r>
          </w:p>
          <w:p w14:paraId="220819FB" w14:textId="6A629F53" w:rsidR="009C61B3" w:rsidRDefault="00D45794" w:rsidP="00022CE1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 bude provozovna aktivní</w:t>
            </w:r>
            <w:r w:rsidR="001269D7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0C6C2CFF" w14:textId="77777777" w:rsidR="009C61B3" w:rsidRDefault="009C61B3" w:rsidP="001269D7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6CB995E" w14:textId="77777777" w:rsidR="00747FB4" w:rsidRDefault="00747FB4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717D9132" w14:textId="66513FE6" w:rsidR="00D45794" w:rsidRPr="005977EB" w:rsidRDefault="00417A67" w:rsidP="00D45794">
      <w:pPr>
        <w:spacing w:after="0" w:line="240" w:lineRule="auto"/>
        <w:ind w:left="426" w:hanging="426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 xml:space="preserve">Použijte pouze v případě existence dalších dosud nenahlášených provozoven </w:t>
      </w:r>
    </w:p>
    <w:tbl>
      <w:tblPr>
        <w:tblW w:w="921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D45794" w14:paraId="6CB14544" w14:textId="77777777" w:rsidTr="00D45794">
        <w:trPr>
          <w:trHeight w:val="2691"/>
        </w:trPr>
        <w:tc>
          <w:tcPr>
            <w:tcW w:w="9219" w:type="dxa"/>
            <w:shd w:val="clear" w:color="auto" w:fill="F2F2F2" w:themeFill="background1" w:themeFillShade="F2"/>
          </w:tcPr>
          <w:p w14:paraId="79381CD4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67BB40C8" wp14:editId="15B114E5">
                      <wp:simplePos x="0" y="0"/>
                      <wp:positionH relativeFrom="column">
                        <wp:posOffset>5021936</wp:posOffset>
                      </wp:positionH>
                      <wp:positionV relativeFrom="paragraph">
                        <wp:posOffset>123495</wp:posOffset>
                      </wp:positionV>
                      <wp:extent cx="241401" cy="213360"/>
                      <wp:effectExtent l="0" t="0" r="25400" b="15240"/>
                      <wp:wrapNone/>
                      <wp:docPr id="37" name="Obdélník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1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A12839" id="Obdélník 37" o:spid="_x0000_s1026" style="position:absolute;margin-left:395.45pt;margin-top:9.7pt;width:19pt;height:16.8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kmLcA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457B5FAC" wp14:editId="28747673">
                      <wp:simplePos x="0" y="0"/>
                      <wp:positionH relativeFrom="column">
                        <wp:posOffset>3434537</wp:posOffset>
                      </wp:positionH>
                      <wp:positionV relativeFrom="paragraph">
                        <wp:posOffset>123495</wp:posOffset>
                      </wp:positionV>
                      <wp:extent cx="241402" cy="213360"/>
                      <wp:effectExtent l="0" t="0" r="25400" b="15240"/>
                      <wp:wrapNone/>
                      <wp:docPr id="38" name="Obdélník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2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F0DEB7" w14:textId="3D4E956F" w:rsidR="007315E5" w:rsidRPr="002074F5" w:rsidRDefault="007315E5" w:rsidP="007315E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70C0"/>
                                    </w:rPr>
                                  </w:pPr>
                                </w:p>
                                <w:p w14:paraId="259D8E9A" w14:textId="77777777" w:rsidR="007315E5" w:rsidRDefault="007315E5" w:rsidP="007315E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7B5FAC" id="Obdélník 38" o:spid="_x0000_s1037" style="position:absolute;left:0;text-align:left;margin-left:270.45pt;margin-top:9.7pt;width:19pt;height:16.8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" fillcolor="white [3201]" strokecolor="black [3200]" strokeweight=".25pt">
                      <v:textbox>
                        <w:txbxContent>
                          <w:p w14:paraId="16F0DEB7" w14:textId="3D4E956F" w:rsidR="007315E5" w:rsidRPr="002074F5" w:rsidRDefault="007315E5" w:rsidP="007315E5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</w:p>
                          <w:p w14:paraId="259D8E9A" w14:textId="77777777" w:rsidR="007315E5" w:rsidRDefault="007315E5" w:rsidP="007315E5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354CD692" wp14:editId="5FD06D30">
                      <wp:simplePos x="0" y="0"/>
                      <wp:positionH relativeFrom="column">
                        <wp:posOffset>1905660</wp:posOffset>
                      </wp:positionH>
                      <wp:positionV relativeFrom="paragraph">
                        <wp:posOffset>123495</wp:posOffset>
                      </wp:positionV>
                      <wp:extent cx="234087" cy="213360"/>
                      <wp:effectExtent l="0" t="0" r="13970" b="15240"/>
                      <wp:wrapNone/>
                      <wp:docPr id="45" name="Obdélník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87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B39D0C" id="Obdélník 45" o:spid="_x0000_s1026" style="position:absolute;margin-left:150.05pt;margin-top:9.7pt;width:18.45pt;height:16.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" fillcolor="white [3201]" strokecolor="black [3200]" strokeweight=".25pt"/>
                  </w:pict>
                </mc:Fallback>
              </mc:AlternateContent>
            </w:r>
          </w:p>
          <w:p w14:paraId="78B6DFFB" w14:textId="77777777" w:rsidR="00D45794" w:rsidRPr="0055792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Typ </w:t>
            </w:r>
            <w:proofErr w:type="gramStart"/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provozovny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  <w:r w:rsidRPr="009C61B3">
              <w:rPr>
                <w:rFonts w:ascii="Arial" w:hAnsi="Arial" w:cs="Arial"/>
                <w:sz w:val="20"/>
                <w:szCs w:val="20"/>
              </w:rPr>
              <w:t>álá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mobilní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virtuální         </w:t>
            </w:r>
          </w:p>
          <w:p w14:paraId="1ABBA0D7" w14:textId="77777777" w:rsidR="00D45794" w:rsidRDefault="00D45794" w:rsidP="00D45794">
            <w:pPr>
              <w:spacing w:after="120" w:line="240" w:lineRule="auto"/>
              <w:ind w:left="147"/>
              <w:rPr>
                <w:rFonts w:ascii="Arial" w:hAnsi="Arial" w:cs="Arial"/>
                <w:sz w:val="18"/>
                <w:szCs w:val="18"/>
              </w:rPr>
            </w:pPr>
          </w:p>
          <w:p w14:paraId="2B1606F0" w14:textId="77777777" w:rsidR="00D45794" w:rsidRPr="009C61B3" w:rsidRDefault="00D45794" w:rsidP="00D45794">
            <w:pPr>
              <w:spacing w:after="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59F9B595" wp14:editId="4AD1FD7C">
                      <wp:simplePos x="0" y="0"/>
                      <wp:positionH relativeFrom="margin">
                        <wp:posOffset>1363980</wp:posOffset>
                      </wp:positionH>
                      <wp:positionV relativeFrom="paragraph">
                        <wp:posOffset>6985</wp:posOffset>
                      </wp:positionV>
                      <wp:extent cx="4196715" cy="260350"/>
                      <wp:effectExtent l="0" t="0" r="13335" b="25400"/>
                      <wp:wrapNone/>
                      <wp:docPr id="46" name="Obdélní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6715" cy="2603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704126E" w14:textId="0AC788F0" w:rsidR="007315E5" w:rsidRPr="00DC1F84" w:rsidRDefault="007315E5" w:rsidP="00DC1F84">
                                  <w:pPr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F9B595" id="Obdélník 46" o:spid="_x0000_s1038" style="position:absolute;left:0;text-align:left;margin-left:107.4pt;margin-top:.55pt;width:330.45pt;height:20.5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" fillcolor="white [3201]" strokecolor="black [3200]" strokeweight=".25pt">
                      <v:textbox>
                        <w:txbxContent>
                          <w:p w14:paraId="6704126E" w14:textId="0AC788F0" w:rsidR="007315E5" w:rsidRPr="00DC1F84" w:rsidRDefault="007315E5" w:rsidP="00DC1F84">
                            <w:pP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>Lokalizační údaj</w:t>
            </w:r>
          </w:p>
          <w:p w14:paraId="0714ECD3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728F570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8CE00A4" w14:textId="77777777" w:rsidR="00D45794" w:rsidRPr="001269D7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4BFB1DAA" w14:textId="18E31777" w:rsidR="00D45794" w:rsidRPr="009C61B3" w:rsidRDefault="00D45794" w:rsidP="00D45794">
            <w:pPr>
              <w:spacing w:after="12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3EA1805D" wp14:editId="7C3ED0A4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10795</wp:posOffset>
                      </wp:positionV>
                      <wp:extent cx="4213555" cy="273050"/>
                      <wp:effectExtent l="0" t="0" r="15875" b="12700"/>
                      <wp:wrapNone/>
                      <wp:docPr id="47" name="Obdélník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730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AC163B0" w14:textId="23DD08DA" w:rsidR="00DC1F84" w:rsidRPr="00DC1F84" w:rsidRDefault="00DC1F84" w:rsidP="00DC1F84">
                                  <w:pPr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A1805D" id="Obdélník 47" o:spid="_x0000_s1039" style="position:absolute;left:0;text-align:left;margin-left:107.9pt;margin-top:.85pt;width:331.8pt;height:21.5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" fillcolor="white [3201]" strokecolor="black [3200]" strokeweight=".25pt">
                      <v:textbox>
                        <w:txbxContent>
                          <w:p w14:paraId="2AC163B0" w14:textId="23DD08DA" w:rsidR="00DC1F84" w:rsidRPr="00DC1F84" w:rsidRDefault="00DC1F84" w:rsidP="00DC1F84">
                            <w:pP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Převažující činnost </w:t>
            </w:r>
          </w:p>
          <w:p w14:paraId="7BADEEF3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B10B423" w14:textId="1F90514E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0ADB7DE8" w14:textId="7E8BE437" w:rsidR="00D45794" w:rsidRPr="009C61B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55BE53E6" wp14:editId="72565550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36195</wp:posOffset>
                      </wp:positionV>
                      <wp:extent cx="4213555" cy="228600"/>
                      <wp:effectExtent l="0" t="0" r="15875" b="19050"/>
                      <wp:wrapNone/>
                      <wp:docPr id="48" name="Obdélník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286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88CFE8" id="Obdélník 48" o:spid="_x0000_s1026" style="position:absolute;margin-left:107.9pt;margin-top:2.85pt;width:331.8pt;height:18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Další údaje </w:t>
            </w:r>
          </w:p>
          <w:p w14:paraId="122D3E07" w14:textId="77777777" w:rsidR="00D45794" w:rsidRDefault="00D45794" w:rsidP="00D45794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718E7B3" w14:textId="77777777" w:rsidR="00D45794" w:rsidRDefault="00D45794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2930F018" w14:textId="58236460" w:rsidR="00417A67" w:rsidRPr="005977EB" w:rsidRDefault="00417A67" w:rsidP="00417A67">
      <w:pPr>
        <w:spacing w:after="0" w:line="240" w:lineRule="auto"/>
        <w:ind w:left="426" w:hanging="426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 xml:space="preserve">Použijte pouze v případě existence dalších dosud nenahlášených provozoven </w:t>
      </w:r>
    </w:p>
    <w:tbl>
      <w:tblPr>
        <w:tblW w:w="921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D45794" w14:paraId="6511246A" w14:textId="77777777" w:rsidTr="001B4552">
        <w:trPr>
          <w:trHeight w:val="2691"/>
        </w:trPr>
        <w:tc>
          <w:tcPr>
            <w:tcW w:w="9219" w:type="dxa"/>
            <w:shd w:val="clear" w:color="auto" w:fill="F2F2F2" w:themeFill="background1" w:themeFillShade="F2"/>
          </w:tcPr>
          <w:p w14:paraId="6BBE1C5F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5DAEE4E0" wp14:editId="198F5492">
                      <wp:simplePos x="0" y="0"/>
                      <wp:positionH relativeFrom="column">
                        <wp:posOffset>5021936</wp:posOffset>
                      </wp:positionH>
                      <wp:positionV relativeFrom="paragraph">
                        <wp:posOffset>123495</wp:posOffset>
                      </wp:positionV>
                      <wp:extent cx="241401" cy="213360"/>
                      <wp:effectExtent l="0" t="0" r="25400" b="15240"/>
                      <wp:wrapNone/>
                      <wp:docPr id="49" name="Obdélník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1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BADCD6" id="Obdélník 49" o:spid="_x0000_s1026" style="position:absolute;margin-left:395.45pt;margin-top:9.7pt;width:19pt;height:16.8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2AAC2DCC" wp14:editId="2A65ACE6">
                      <wp:simplePos x="0" y="0"/>
                      <wp:positionH relativeFrom="column">
                        <wp:posOffset>3434537</wp:posOffset>
                      </wp:positionH>
                      <wp:positionV relativeFrom="paragraph">
                        <wp:posOffset>123495</wp:posOffset>
                      </wp:positionV>
                      <wp:extent cx="241402" cy="213360"/>
                      <wp:effectExtent l="0" t="0" r="25400" b="15240"/>
                      <wp:wrapNone/>
                      <wp:docPr id="50" name="Obdélník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2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7DBFD0" id="Obdélník 50" o:spid="_x0000_s1026" style="position:absolute;margin-left:270.45pt;margin-top:9.7pt;width:19pt;height:16.8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mv2cQ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19A6B977" wp14:editId="2C25CFC4">
                      <wp:simplePos x="0" y="0"/>
                      <wp:positionH relativeFrom="column">
                        <wp:posOffset>1905660</wp:posOffset>
                      </wp:positionH>
                      <wp:positionV relativeFrom="paragraph">
                        <wp:posOffset>123495</wp:posOffset>
                      </wp:positionV>
                      <wp:extent cx="234087" cy="213360"/>
                      <wp:effectExtent l="0" t="0" r="13970" b="15240"/>
                      <wp:wrapNone/>
                      <wp:docPr id="51" name="Obdélník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87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DE211" id="Obdélník 51" o:spid="_x0000_s1026" style="position:absolute;margin-left:150.05pt;margin-top:9.7pt;width:18.45pt;height:16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" fillcolor="white [3201]" strokecolor="black [3200]" strokeweight=".25pt"/>
                  </w:pict>
                </mc:Fallback>
              </mc:AlternateContent>
            </w:r>
          </w:p>
          <w:p w14:paraId="77534A84" w14:textId="77777777" w:rsidR="00D45794" w:rsidRPr="0055792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Typ </w:t>
            </w:r>
            <w:proofErr w:type="gramStart"/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provozovny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  <w:r w:rsidRPr="009C61B3">
              <w:rPr>
                <w:rFonts w:ascii="Arial" w:hAnsi="Arial" w:cs="Arial"/>
                <w:sz w:val="20"/>
                <w:szCs w:val="20"/>
              </w:rPr>
              <w:t>álá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mobilní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virtuální         </w:t>
            </w:r>
          </w:p>
          <w:p w14:paraId="515E9A45" w14:textId="77777777" w:rsidR="00D45794" w:rsidRDefault="00D45794" w:rsidP="001B4552">
            <w:pPr>
              <w:spacing w:after="120" w:line="240" w:lineRule="auto"/>
              <w:ind w:left="147"/>
              <w:rPr>
                <w:rFonts w:ascii="Arial" w:hAnsi="Arial" w:cs="Arial"/>
                <w:sz w:val="18"/>
                <w:szCs w:val="18"/>
              </w:rPr>
            </w:pPr>
          </w:p>
          <w:p w14:paraId="35512DB2" w14:textId="77777777" w:rsidR="00D45794" w:rsidRPr="009C61B3" w:rsidRDefault="00D45794" w:rsidP="001B4552">
            <w:pPr>
              <w:spacing w:after="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41A05B42" wp14:editId="3FD9D0A3">
                      <wp:simplePos x="0" y="0"/>
                      <wp:positionH relativeFrom="margin">
                        <wp:posOffset>1363980</wp:posOffset>
                      </wp:positionH>
                      <wp:positionV relativeFrom="paragraph">
                        <wp:posOffset>8255</wp:posOffset>
                      </wp:positionV>
                      <wp:extent cx="4196715" cy="213756"/>
                      <wp:effectExtent l="0" t="0" r="13335" b="15240"/>
                      <wp:wrapNone/>
                      <wp:docPr id="52" name="Obdélník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6715" cy="213756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56D1FF" id="Obdélník 52" o:spid="_x0000_s1026" style="position:absolute;margin-left:107.4pt;margin-top:.65pt;width:330.45pt;height:16.85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>Lokalizační údaj</w:t>
            </w:r>
          </w:p>
          <w:p w14:paraId="0652DD56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401CD49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42D4754" w14:textId="77777777" w:rsidR="00D45794" w:rsidRPr="001269D7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18164B3E" w14:textId="77777777" w:rsidR="00D45794" w:rsidRPr="009C61B3" w:rsidRDefault="00D45794" w:rsidP="001B4552">
            <w:pPr>
              <w:spacing w:after="12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2225D901" wp14:editId="2102C266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13970</wp:posOffset>
                      </wp:positionV>
                      <wp:extent cx="4213555" cy="215900"/>
                      <wp:effectExtent l="0" t="0" r="15875" b="12700"/>
                      <wp:wrapNone/>
                      <wp:docPr id="53" name="Obdélník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159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D3C521" id="Obdélník 53" o:spid="_x0000_s1026" style="position:absolute;margin-left:107.9pt;margin-top:1.1pt;width:331.8pt;height:17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Převažující činnost </w:t>
            </w:r>
          </w:p>
          <w:p w14:paraId="2A514851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B500726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182EE75E" w14:textId="77777777" w:rsidR="00D45794" w:rsidRPr="009C61B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01E87E07" wp14:editId="4F378425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36195</wp:posOffset>
                      </wp:positionV>
                      <wp:extent cx="4213555" cy="228600"/>
                      <wp:effectExtent l="0" t="0" r="15875" b="19050"/>
                      <wp:wrapNone/>
                      <wp:docPr id="54" name="Obdélník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286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F7FA09" id="Obdélník 54" o:spid="_x0000_s1026" style="position:absolute;margin-left:107.9pt;margin-top:2.85pt;width:331.8pt;height:18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Další údaje </w:t>
            </w:r>
          </w:p>
          <w:p w14:paraId="5A6EBB37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0D7165F" w14:textId="77777777" w:rsidR="00DC1F84" w:rsidRDefault="00DC1F84" w:rsidP="00AB7F38">
      <w:pPr>
        <w:spacing w:after="120" w:line="240" w:lineRule="auto"/>
        <w:rPr>
          <w:rFonts w:ascii="Arial" w:hAnsi="Arial" w:cs="Arial"/>
          <w:b/>
        </w:rPr>
      </w:pPr>
    </w:p>
    <w:p w14:paraId="11619621" w14:textId="719E03E1" w:rsidR="00A12C97" w:rsidRPr="001269D7" w:rsidRDefault="00A12C97" w:rsidP="00AB7F38">
      <w:pPr>
        <w:spacing w:after="120" w:line="240" w:lineRule="auto"/>
        <w:rPr>
          <w:rFonts w:ascii="Arial" w:hAnsi="Arial" w:cs="Arial"/>
          <w:b/>
        </w:rPr>
      </w:pPr>
      <w:r w:rsidRPr="001269D7">
        <w:rPr>
          <w:rFonts w:ascii="Arial" w:hAnsi="Arial" w:cs="Arial"/>
          <w:b/>
        </w:rPr>
        <w:lastRenderedPageBreak/>
        <w:t>ODHAD POČTU BLOKŮ ÚČTENEK</w:t>
      </w:r>
    </w:p>
    <w:p w14:paraId="299DBF83" w14:textId="5F0F9307" w:rsidR="00A12C97" w:rsidRPr="00CA2F79" w:rsidRDefault="00A12C97" w:rsidP="00206AC9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>(</w:t>
      </w:r>
      <w:r w:rsidR="0004262B" w:rsidRPr="005977EB">
        <w:rPr>
          <w:rFonts w:ascii="Arial" w:hAnsi="Arial" w:cs="Arial"/>
          <w:i/>
          <w:sz w:val="16"/>
          <w:szCs w:val="16"/>
        </w:rPr>
        <w:t>tuto část je vhodné vyplnit pro účely urychlení procesu přidělení bloků účtenek správcem daně;</w:t>
      </w:r>
      <w:r w:rsidR="0004262B">
        <w:rPr>
          <w:rFonts w:ascii="Arial" w:hAnsi="Arial" w:cs="Arial"/>
          <w:i/>
          <w:sz w:val="16"/>
          <w:szCs w:val="16"/>
        </w:rPr>
        <w:t xml:space="preserve"> </w:t>
      </w:r>
      <w:r w:rsidRPr="00CA2F79">
        <w:rPr>
          <w:rFonts w:ascii="Arial" w:hAnsi="Arial" w:cs="Arial"/>
          <w:i/>
          <w:sz w:val="16"/>
          <w:szCs w:val="16"/>
        </w:rPr>
        <w:t>odhad potřebného počtu bloků účtenek</w:t>
      </w:r>
      <w:r w:rsidR="00022CE1">
        <w:rPr>
          <w:rFonts w:ascii="Arial" w:hAnsi="Arial" w:cs="Arial"/>
          <w:i/>
          <w:sz w:val="16"/>
          <w:szCs w:val="16"/>
        </w:rPr>
        <w:t xml:space="preserve"> učiňte</w:t>
      </w:r>
      <w:r w:rsidR="00206AC9" w:rsidRPr="00CA2F79">
        <w:rPr>
          <w:rFonts w:ascii="Arial" w:hAnsi="Arial" w:cs="Arial"/>
          <w:i/>
          <w:sz w:val="16"/>
          <w:szCs w:val="16"/>
        </w:rPr>
        <w:t xml:space="preserve"> </w:t>
      </w:r>
      <w:r w:rsidR="00E24750">
        <w:rPr>
          <w:rFonts w:ascii="Arial" w:hAnsi="Arial" w:cs="Arial"/>
          <w:i/>
          <w:sz w:val="16"/>
          <w:szCs w:val="16"/>
        </w:rPr>
        <w:t xml:space="preserve">pro období 12 kalendářních měsíců bezprostředně následujících po podání žádosti, a to </w:t>
      </w:r>
      <w:r w:rsidR="00206AC9" w:rsidRPr="00CA2F79">
        <w:rPr>
          <w:rFonts w:ascii="Arial" w:hAnsi="Arial" w:cs="Arial"/>
          <w:i/>
          <w:sz w:val="16"/>
          <w:szCs w:val="16"/>
        </w:rPr>
        <w:t xml:space="preserve">pro každou provozovnu zvlášť; </w:t>
      </w:r>
      <w:r w:rsidR="00FC4BEC" w:rsidRPr="00CA2F79">
        <w:rPr>
          <w:rFonts w:ascii="Arial" w:hAnsi="Arial" w:cs="Arial"/>
          <w:i/>
          <w:sz w:val="16"/>
          <w:szCs w:val="16"/>
        </w:rPr>
        <w:t>1 blok účten</w:t>
      </w:r>
      <w:r w:rsidR="00022CE1">
        <w:rPr>
          <w:rFonts w:ascii="Arial" w:hAnsi="Arial" w:cs="Arial"/>
          <w:i/>
          <w:sz w:val="16"/>
          <w:szCs w:val="16"/>
        </w:rPr>
        <w:t>ek obsahuje 100 účtenek k vystavení</w:t>
      </w:r>
      <w:r w:rsidR="00FC4BEC" w:rsidRPr="00CA2F79">
        <w:rPr>
          <w:rFonts w:ascii="Arial" w:hAnsi="Arial" w:cs="Arial"/>
          <w:i/>
          <w:sz w:val="16"/>
          <w:szCs w:val="16"/>
        </w:rPr>
        <w:t xml:space="preserve">, tj. </w:t>
      </w:r>
      <w:r w:rsidR="00E24750">
        <w:rPr>
          <w:rFonts w:ascii="Arial" w:hAnsi="Arial" w:cs="Arial"/>
          <w:i/>
          <w:sz w:val="16"/>
          <w:szCs w:val="16"/>
        </w:rPr>
        <w:t xml:space="preserve">lze </w:t>
      </w:r>
      <w:r w:rsidR="003B2866">
        <w:rPr>
          <w:rFonts w:ascii="Arial" w:hAnsi="Arial" w:cs="Arial"/>
          <w:i/>
          <w:sz w:val="16"/>
          <w:szCs w:val="16"/>
        </w:rPr>
        <w:t xml:space="preserve">jej </w:t>
      </w:r>
      <w:r w:rsidR="00E24750">
        <w:rPr>
          <w:rFonts w:ascii="Arial" w:hAnsi="Arial" w:cs="Arial"/>
          <w:i/>
          <w:sz w:val="16"/>
          <w:szCs w:val="16"/>
        </w:rPr>
        <w:t xml:space="preserve">využít pro </w:t>
      </w:r>
      <w:r w:rsidR="00FC4BEC" w:rsidRPr="00CA2F79">
        <w:rPr>
          <w:rFonts w:ascii="Arial" w:hAnsi="Arial" w:cs="Arial"/>
          <w:i/>
          <w:sz w:val="16"/>
          <w:szCs w:val="16"/>
        </w:rPr>
        <w:t xml:space="preserve">100 uskutečněných </w:t>
      </w:r>
      <w:r w:rsidR="00206AC9" w:rsidRPr="00CA2F79">
        <w:rPr>
          <w:rFonts w:ascii="Arial" w:hAnsi="Arial" w:cs="Arial"/>
          <w:i/>
          <w:sz w:val="16"/>
          <w:szCs w:val="16"/>
        </w:rPr>
        <w:t>tržeb)</w:t>
      </w:r>
      <w:r w:rsidR="00FC4BEC" w:rsidRPr="00CA2F79">
        <w:rPr>
          <w:rFonts w:ascii="Arial" w:hAnsi="Arial" w:cs="Arial"/>
          <w:i/>
          <w:sz w:val="16"/>
          <w:szCs w:val="16"/>
        </w:rPr>
        <w:t xml:space="preserve">  </w:t>
      </w:r>
    </w:p>
    <w:p w14:paraId="42DCBC15" w14:textId="77777777" w:rsidR="00A12C97" w:rsidRDefault="00A12C97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1DEEDE8D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66"/>
        <w:gridCol w:w="1696"/>
      </w:tblGrid>
      <w:tr w:rsidR="00A77759" w:rsidRPr="00CA2F79" w14:paraId="6A91392E" w14:textId="77777777" w:rsidTr="00973413">
        <w:tc>
          <w:tcPr>
            <w:tcW w:w="7366" w:type="dxa"/>
            <w:shd w:val="clear" w:color="auto" w:fill="F2F2F2" w:themeFill="background1" w:themeFillShade="F2"/>
          </w:tcPr>
          <w:p w14:paraId="0CBA0D8B" w14:textId="024A9016" w:rsidR="00AB7F38" w:rsidRDefault="00AB7F38" w:rsidP="00AB7F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Identifikace provozovny</w:t>
            </w:r>
          </w:p>
          <w:p w14:paraId="58A63668" w14:textId="77777777" w:rsidR="00AB7F38" w:rsidRPr="00557923" w:rsidRDefault="00AB7F38" w:rsidP="00AB7F3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  <w:p w14:paraId="44D2E516" w14:textId="1B59A7B2" w:rsidR="00A77759" w:rsidRPr="00CA2F79" w:rsidRDefault="00AB7F38" w:rsidP="00AB7F38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0757C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název, adresa, </w:t>
            </w:r>
            <w:r>
              <w:rPr>
                <w:rFonts w:ascii="Arial" w:hAnsi="Arial" w:cs="Arial"/>
                <w:i/>
                <w:sz w:val="16"/>
                <w:szCs w:val="16"/>
              </w:rPr>
              <w:t>registrační značka,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URL adresa apod.; v případě provozovny nahlášené prostřednictvím aplikace E</w:t>
            </w:r>
            <w:r>
              <w:rPr>
                <w:rFonts w:ascii="Arial" w:hAnsi="Arial" w:cs="Arial"/>
                <w:i/>
                <w:sz w:val="16"/>
                <w:szCs w:val="16"/>
              </w:rPr>
              <w:t>lektronická evidence tržeb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uveď</w:t>
            </w:r>
            <w:r>
              <w:rPr>
                <w:rFonts w:ascii="Arial" w:hAnsi="Arial" w:cs="Arial"/>
                <w:i/>
                <w:sz w:val="16"/>
                <w:szCs w:val="16"/>
              </w:rPr>
              <w:t>te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číslo provozovny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přidělené správcem daně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1696" w:type="dxa"/>
            <w:shd w:val="clear" w:color="auto" w:fill="F2F2F2" w:themeFill="background1" w:themeFillShade="F2"/>
          </w:tcPr>
          <w:p w14:paraId="4F9A7E8D" w14:textId="77777777" w:rsidR="00A77759" w:rsidRPr="00CA2F79" w:rsidRDefault="00FC4BEC" w:rsidP="000945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A2F79">
              <w:rPr>
                <w:rFonts w:ascii="Arial" w:hAnsi="Arial" w:cs="Arial"/>
                <w:b/>
                <w:sz w:val="20"/>
                <w:szCs w:val="20"/>
              </w:rPr>
              <w:t>Odhad počtu bloků účtenek</w:t>
            </w:r>
          </w:p>
          <w:p w14:paraId="69AB455F" w14:textId="441A4C88" w:rsidR="00FC4BEC" w:rsidRPr="00CA2F79" w:rsidRDefault="00FC4BEC" w:rsidP="0009457A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A77759" w:rsidRPr="00A77759" w14:paraId="09E1E09F" w14:textId="77777777" w:rsidTr="00B96869">
        <w:trPr>
          <w:trHeight w:val="313"/>
        </w:trPr>
        <w:tc>
          <w:tcPr>
            <w:tcW w:w="7366" w:type="dxa"/>
          </w:tcPr>
          <w:p w14:paraId="604B9A96" w14:textId="51796CF1" w:rsidR="00A77759" w:rsidRPr="00A77759" w:rsidRDefault="00B96869" w:rsidP="00B96869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Bradley Hand ITC" w:hAnsi="Bradley Hand ITC"/>
                <w:b/>
                <w:color w:val="0070C0"/>
              </w:rPr>
              <w:t>11</w:t>
            </w:r>
          </w:p>
        </w:tc>
        <w:tc>
          <w:tcPr>
            <w:tcW w:w="1696" w:type="dxa"/>
          </w:tcPr>
          <w:p w14:paraId="4F765684" w14:textId="7EF3BF93" w:rsidR="00A77759" w:rsidRPr="005A1BF3" w:rsidRDefault="002B22D0" w:rsidP="002B22D0">
            <w:pPr>
              <w:rPr>
                <w:rFonts w:ascii="Bradley Hand ITC" w:hAnsi="Bradley Hand ITC" w:cs="Arial"/>
                <w:b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34</w:t>
            </w:r>
          </w:p>
        </w:tc>
      </w:tr>
      <w:tr w:rsidR="00A77759" w:rsidRPr="00A77759" w14:paraId="1B05A4CC" w14:textId="77777777" w:rsidTr="00FC4BEC">
        <w:tc>
          <w:tcPr>
            <w:tcW w:w="7366" w:type="dxa"/>
          </w:tcPr>
          <w:p w14:paraId="3972DEFF" w14:textId="58E61A61" w:rsidR="00A77759" w:rsidRPr="00B96869" w:rsidRDefault="00B96869" w:rsidP="00CA2F79">
            <w:pPr>
              <w:spacing w:after="120"/>
              <w:rPr>
                <w:rFonts w:ascii="Bradley Hand ITC" w:hAnsi="Bradley Hand ITC" w:cs="Arial"/>
                <w:b/>
                <w:i/>
              </w:rPr>
            </w:pPr>
            <w:r w:rsidRPr="00B96869">
              <w:rPr>
                <w:rFonts w:ascii="Bradley Hand ITC" w:hAnsi="Bradley Hand ITC" w:cs="Arial"/>
                <w:b/>
                <w:i/>
                <w:color w:val="0070C0"/>
              </w:rPr>
              <w:t>21</w:t>
            </w:r>
          </w:p>
        </w:tc>
        <w:tc>
          <w:tcPr>
            <w:tcW w:w="1696" w:type="dxa"/>
          </w:tcPr>
          <w:p w14:paraId="06E1AF10" w14:textId="201A458A" w:rsidR="00A77759" w:rsidRPr="002B22D0" w:rsidRDefault="002B22D0" w:rsidP="0009457A">
            <w:pPr>
              <w:rPr>
                <w:rFonts w:ascii="Bradley Hand ITC" w:hAnsi="Bradley Hand ITC" w:cs="Arial"/>
                <w:b/>
                <w:i/>
              </w:rPr>
            </w:pPr>
            <w:r w:rsidRPr="002B22D0">
              <w:rPr>
                <w:rFonts w:ascii="Bradley Hand ITC" w:hAnsi="Bradley Hand ITC" w:cs="Arial"/>
                <w:b/>
                <w:i/>
                <w:color w:val="0070C0"/>
              </w:rPr>
              <w:t>5</w:t>
            </w:r>
          </w:p>
        </w:tc>
      </w:tr>
      <w:tr w:rsidR="00A77759" w:rsidRPr="00A77759" w14:paraId="7B1214C4" w14:textId="77777777" w:rsidTr="00FC4BEC">
        <w:tc>
          <w:tcPr>
            <w:tcW w:w="7366" w:type="dxa"/>
          </w:tcPr>
          <w:p w14:paraId="428FF17D" w14:textId="77777777" w:rsidR="00A77759" w:rsidRPr="00A77759" w:rsidRDefault="00A77759" w:rsidP="00CA2F79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96" w:type="dxa"/>
          </w:tcPr>
          <w:p w14:paraId="273017E9" w14:textId="77777777" w:rsidR="00A77759" w:rsidRPr="00A77759" w:rsidRDefault="00A77759" w:rsidP="0009457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14:paraId="6FDC7DFE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78DA7101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6F2E3DC1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A77759" w14:paraId="1F7B0128" w14:textId="77777777" w:rsidTr="00973413">
        <w:tc>
          <w:tcPr>
            <w:tcW w:w="9067" w:type="dxa"/>
            <w:shd w:val="clear" w:color="auto" w:fill="F2F2F2" w:themeFill="background1" w:themeFillShade="F2"/>
          </w:tcPr>
          <w:p w14:paraId="383AB9F0" w14:textId="77777777" w:rsidR="00396B18" w:rsidRPr="00CA2F79" w:rsidRDefault="00396B18" w:rsidP="00396B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A2F79">
              <w:rPr>
                <w:rFonts w:ascii="Arial" w:hAnsi="Arial" w:cs="Arial"/>
                <w:b/>
                <w:sz w:val="20"/>
                <w:szCs w:val="20"/>
              </w:rPr>
              <w:t>Další související skutečnosti či přílohy</w:t>
            </w:r>
          </w:p>
          <w:p w14:paraId="2769DD57" w14:textId="77777777" w:rsidR="00396B18" w:rsidRPr="00557923" w:rsidRDefault="00396B18" w:rsidP="00396B1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  <w:p w14:paraId="42AA6F42" w14:textId="0F8E1A37" w:rsidR="00A77759" w:rsidRPr="00CA2F79" w:rsidRDefault="00396B18" w:rsidP="007E0A76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0757C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vyplňuje se pouze v případě nutnosti uvedení </w:t>
            </w:r>
            <w:r>
              <w:rPr>
                <w:rFonts w:ascii="Arial" w:hAnsi="Arial" w:cs="Arial"/>
                <w:i/>
                <w:sz w:val="16"/>
                <w:szCs w:val="16"/>
              </w:rPr>
              <w:t>ostatních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skutečností</w:t>
            </w:r>
            <w:r>
              <w:rPr>
                <w:rFonts w:ascii="Arial" w:hAnsi="Arial" w:cs="Arial"/>
                <w:i/>
                <w:sz w:val="16"/>
                <w:szCs w:val="16"/>
              </w:rPr>
              <w:t>, např. postupu odhadu počtu bloků</w:t>
            </w:r>
            <w:r w:rsidR="00022CE1">
              <w:rPr>
                <w:rFonts w:ascii="Arial" w:hAnsi="Arial" w:cs="Arial"/>
                <w:i/>
                <w:sz w:val="16"/>
                <w:szCs w:val="16"/>
              </w:rPr>
              <w:t xml:space="preserve">; lze využít </w:t>
            </w:r>
            <w:r w:rsidR="007E0A76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022CE1">
              <w:rPr>
                <w:rFonts w:ascii="Arial" w:hAnsi="Arial" w:cs="Arial"/>
                <w:i/>
                <w:sz w:val="16"/>
                <w:szCs w:val="16"/>
              </w:rPr>
              <w:t xml:space="preserve">i pro identifikaci </w:t>
            </w:r>
            <w:r>
              <w:rPr>
                <w:rFonts w:ascii="Arial" w:hAnsi="Arial" w:cs="Arial"/>
                <w:i/>
                <w:sz w:val="16"/>
                <w:szCs w:val="16"/>
              </w:rPr>
              <w:t>a uvedení odhadu počtu bloků pro případnou další provozovnu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A77759" w14:paraId="3DC780AB" w14:textId="77777777" w:rsidTr="00022CE1">
        <w:trPr>
          <w:trHeight w:val="3548"/>
        </w:trPr>
        <w:tc>
          <w:tcPr>
            <w:tcW w:w="9067" w:type="dxa"/>
          </w:tcPr>
          <w:p w14:paraId="4CE82EA0" w14:textId="2E4D05D9" w:rsidR="00A77759" w:rsidRDefault="005A1BF3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 w:rsidRPr="009E293E">
              <w:rPr>
                <w:rFonts w:ascii="Bradley Hand ITC" w:hAnsi="Bradley Hand ITC" w:cs="Arial"/>
                <w:b/>
                <w:color w:val="0070C0"/>
              </w:rPr>
              <w:t>Odhad po</w:t>
            </w:r>
            <w:r w:rsidRPr="009E293E">
              <w:rPr>
                <w:rFonts w:ascii="Cambria" w:hAnsi="Cambria" w:cs="Cambria"/>
                <w:b/>
                <w:color w:val="0070C0"/>
              </w:rPr>
              <w:t>č</w:t>
            </w:r>
            <w:r w:rsidRPr="009E293E">
              <w:rPr>
                <w:rFonts w:ascii="Bradley Hand ITC" w:hAnsi="Bradley Hand ITC" w:cs="Arial"/>
                <w:b/>
                <w:color w:val="0070C0"/>
              </w:rPr>
              <w:t>tu blok</w:t>
            </w:r>
            <w:r w:rsidRPr="009E293E">
              <w:rPr>
                <w:rFonts w:ascii="Cambria" w:hAnsi="Cambria" w:cs="Cambria"/>
                <w:b/>
                <w:color w:val="0070C0"/>
              </w:rPr>
              <w:t>ů</w:t>
            </w:r>
            <w:r w:rsidRPr="009E293E">
              <w:rPr>
                <w:rFonts w:ascii="Bradley Hand ITC" w:hAnsi="Bradley Hand ITC" w:cs="Arial"/>
                <w:b/>
                <w:color w:val="0070C0"/>
              </w:rPr>
              <w:t>:</w:t>
            </w:r>
          </w:p>
          <w:p w14:paraId="32FF71BD" w14:textId="77777777" w:rsidR="0025710C" w:rsidRPr="009E293E" w:rsidRDefault="0025710C" w:rsidP="002634B3">
            <w:pPr>
              <w:rPr>
                <w:rFonts w:ascii="Bradley Hand ITC" w:hAnsi="Bradley Hand ITC" w:cs="Arial"/>
                <w:b/>
                <w:color w:val="0070C0"/>
              </w:rPr>
            </w:pPr>
          </w:p>
          <w:p w14:paraId="5B1EFD3A" w14:textId="165E712A" w:rsidR="002B22D0" w:rsidRPr="009E293E" w:rsidRDefault="002B22D0" w:rsidP="002634B3">
            <w:pPr>
              <w:rPr>
                <w:rFonts w:ascii="Bradley Hand ITC" w:hAnsi="Bradley Hand ITC" w:cs="Arial"/>
                <w:b/>
                <w:color w:val="0070C0"/>
                <w:u w:val="single"/>
              </w:rPr>
            </w:pPr>
            <w:r w:rsidRPr="009E293E">
              <w:rPr>
                <w:rFonts w:ascii="Bradley Hand ITC" w:hAnsi="Bradley Hand ITC" w:cs="Arial"/>
                <w:b/>
                <w:color w:val="0070C0"/>
                <w:u w:val="single"/>
              </w:rPr>
              <w:t>Provozovna 11</w:t>
            </w:r>
          </w:p>
          <w:p w14:paraId="31EF1C20" w14:textId="40281B65" w:rsidR="005A1BF3" w:rsidRPr="009E293E" w:rsidRDefault="007E0A76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155C617E" wp14:editId="16827CE1">
                      <wp:simplePos x="0" y="0"/>
                      <wp:positionH relativeFrom="column">
                        <wp:posOffset>3721100</wp:posOffset>
                      </wp:positionH>
                      <wp:positionV relativeFrom="paragraph">
                        <wp:posOffset>52705</wp:posOffset>
                      </wp:positionV>
                      <wp:extent cx="1854200" cy="736600"/>
                      <wp:effectExtent l="0" t="0" r="12700" b="25400"/>
                      <wp:wrapNone/>
                      <wp:docPr id="1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4200" cy="7366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94C167D" w14:textId="79295EA1" w:rsidR="007E0A76" w:rsidRPr="007E0A76" w:rsidRDefault="007E0A76" w:rsidP="007E0A76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7E0A7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Poplatníkův odhad potřebného počtu bloků účtenek v této provozovně zohledňuje jeho praktickou zkušenost s vyšší pravděpodobností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nutnosti </w:t>
                                  </w:r>
                                  <w:r w:rsidRPr="007E0A7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provádění storen.</w:t>
                                  </w:r>
                                </w:p>
                                <w:p w14:paraId="07078983" w14:textId="77777777" w:rsidR="007E0A76" w:rsidRDefault="007E0A76" w:rsidP="007E0A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5C617E" id="Obdélník 1" o:spid="_x0000_s1040" style="position:absolute;margin-left:293pt;margin-top:4.15pt;width:146pt;height:58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" fillcolor="white [3201]" strokecolor="#ed7d31 [3205]" strokeweight="1pt">
                      <v:textbox>
                        <w:txbxContent>
                          <w:p w14:paraId="494C167D" w14:textId="79295EA1" w:rsidR="007E0A76" w:rsidRPr="007E0A76" w:rsidRDefault="007E0A76" w:rsidP="007E0A76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E0A7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Poplatníkův odhad potřebného počtu bloků účtenek v této provozovně zohledňuje jeho praktickou zkušenost s vyšší pravděpodobností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nutnosti </w:t>
                            </w:r>
                            <w:r w:rsidRPr="007E0A7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provádění storen.</w:t>
                            </w:r>
                          </w:p>
                          <w:p w14:paraId="07078983" w14:textId="77777777" w:rsidR="007E0A76" w:rsidRDefault="007E0A76" w:rsidP="007E0A7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B22D0" w:rsidRPr="009E293E">
              <w:rPr>
                <w:rFonts w:ascii="Bradley Hand ITC" w:hAnsi="Bradley Hand ITC" w:cs="Arial"/>
                <w:b/>
                <w:color w:val="0070C0"/>
              </w:rPr>
              <w:t>13 tržeb za den x 250</w:t>
            </w:r>
            <w:r w:rsidR="005A1BF3" w:rsidRPr="009E293E">
              <w:rPr>
                <w:rFonts w:ascii="Bradley Hand ITC" w:hAnsi="Bradley Hand ITC" w:cs="Arial"/>
                <w:b/>
                <w:color w:val="0070C0"/>
              </w:rPr>
              <w:t xml:space="preserve"> pracovních dní = </w:t>
            </w:r>
            <w:r w:rsidR="002B22D0" w:rsidRPr="009E293E">
              <w:rPr>
                <w:rFonts w:ascii="Bradley Hand ITC" w:hAnsi="Bradley Hand ITC" w:cs="Arial"/>
                <w:b/>
                <w:color w:val="0070C0"/>
              </w:rPr>
              <w:t>3 250</w:t>
            </w:r>
            <w:r w:rsidR="005A1BF3" w:rsidRPr="009E293E">
              <w:rPr>
                <w:rFonts w:ascii="Bradley Hand ITC" w:hAnsi="Bradley Hand ITC" w:cs="Arial"/>
                <w:b/>
                <w:color w:val="0070C0"/>
              </w:rPr>
              <w:t xml:space="preserve"> ú</w:t>
            </w:r>
            <w:r w:rsidR="005A1BF3" w:rsidRPr="009E293E">
              <w:rPr>
                <w:rFonts w:ascii="Cambria" w:hAnsi="Cambria" w:cs="Cambria"/>
                <w:b/>
                <w:color w:val="0070C0"/>
              </w:rPr>
              <w:t>č</w:t>
            </w:r>
            <w:r w:rsidR="005A1BF3" w:rsidRPr="009E293E">
              <w:rPr>
                <w:rFonts w:ascii="Bradley Hand ITC" w:hAnsi="Bradley Hand ITC" w:cs="Arial"/>
                <w:b/>
                <w:color w:val="0070C0"/>
              </w:rPr>
              <w:t>tenek/rok</w:t>
            </w:r>
            <w:r w:rsidR="002B22D0" w:rsidRPr="009E293E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</w:p>
          <w:p w14:paraId="721C1931" w14:textId="02915306" w:rsidR="005A1BF3" w:rsidRPr="009E293E" w:rsidRDefault="007E0A76" w:rsidP="002634B3">
            <w:pPr>
              <w:rPr>
                <w:rFonts w:ascii="Bradley Hand ITC" w:hAnsi="Bradley Hand ITC" w:cs="Arial"/>
                <w:b/>
                <w:color w:val="0070C0"/>
                <w:u w:val="single"/>
              </w:rPr>
            </w:pPr>
            <w:r>
              <w:rPr>
                <w:rFonts w:ascii="Bradley Hand ITC" w:hAnsi="Bradley Hand ITC" w:cs="Arial"/>
                <w:b/>
                <w:noProof/>
                <w:color w:val="0070C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071E7F39" wp14:editId="1C711A7D">
                      <wp:simplePos x="0" y="0"/>
                      <wp:positionH relativeFrom="column">
                        <wp:posOffset>3238500</wp:posOffset>
                      </wp:positionH>
                      <wp:positionV relativeFrom="paragraph">
                        <wp:posOffset>95885</wp:posOffset>
                      </wp:positionV>
                      <wp:extent cx="433450" cy="213756"/>
                      <wp:effectExtent l="0" t="0" r="81280" b="53340"/>
                      <wp:wrapNone/>
                      <wp:docPr id="9" name="Přímá spojnice se šipko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3450" cy="213756"/>
                              </a:xfrm>
                              <a:prstGeom prst="straightConnector1">
                                <a:avLst/>
                              </a:prstGeom>
                              <a:ln w="3175"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5D519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9" o:spid="_x0000_s1026" type="#_x0000_t32" style="position:absolute;margin-left:255pt;margin-top:7.55pt;width:34.15pt;height:16.8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" strokecolor="#ed7d31 [3205]" strokeweight=".25pt">
                      <v:stroke endarrow="block" joinstyle="miter"/>
                    </v:shape>
                  </w:pict>
                </mc:Fallback>
              </mc:AlternateContent>
            </w:r>
            <w:r w:rsidR="002B22D0" w:rsidRPr="009E293E">
              <w:rPr>
                <w:rFonts w:ascii="Bradley Hand ITC" w:hAnsi="Bradley Hand ITC" w:cs="Arial"/>
                <w:b/>
                <w:color w:val="0070C0"/>
              </w:rPr>
              <w:t>3 250/100 = 32,50, tj.</w:t>
            </w:r>
            <w:r w:rsidR="005C43B3" w:rsidRPr="009E293E">
              <w:rPr>
                <w:rFonts w:ascii="Bradley Hand ITC" w:hAnsi="Bradley Hand ITC" w:cs="Arial"/>
                <w:b/>
                <w:color w:val="0070C0"/>
              </w:rPr>
              <w:t xml:space="preserve"> pot</w:t>
            </w:r>
            <w:r w:rsidR="005C43B3" w:rsidRPr="009E293E">
              <w:rPr>
                <w:rFonts w:ascii="Cambria" w:hAnsi="Cambria" w:cs="Cambria"/>
                <w:b/>
                <w:color w:val="0070C0"/>
              </w:rPr>
              <w:t>ř</w:t>
            </w:r>
            <w:r w:rsidR="005C43B3" w:rsidRPr="009E293E">
              <w:rPr>
                <w:rFonts w:ascii="Bradley Hand ITC" w:hAnsi="Bradley Hand ITC" w:cs="Arial"/>
                <w:b/>
                <w:color w:val="0070C0"/>
              </w:rPr>
              <w:t>ebuji</w:t>
            </w:r>
            <w:r w:rsidR="005A1BF3" w:rsidRPr="009E293E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="002B22D0" w:rsidRPr="009E293E">
              <w:rPr>
                <w:rFonts w:ascii="Bradley Hand ITC" w:hAnsi="Bradley Hand ITC" w:cs="Arial"/>
                <w:b/>
                <w:color w:val="0070C0"/>
              </w:rPr>
              <w:t xml:space="preserve">cca </w:t>
            </w:r>
            <w:r w:rsidR="002B22D0" w:rsidRPr="009E293E">
              <w:rPr>
                <w:rFonts w:ascii="Bradley Hand ITC" w:hAnsi="Bradley Hand ITC" w:cs="Arial"/>
                <w:b/>
                <w:color w:val="0070C0"/>
                <w:u w:val="single"/>
              </w:rPr>
              <w:t>34</w:t>
            </w:r>
            <w:r w:rsidR="005A1BF3" w:rsidRPr="009E293E">
              <w:rPr>
                <w:rFonts w:ascii="Bradley Hand ITC" w:hAnsi="Bradley Hand ITC" w:cs="Arial"/>
                <w:b/>
                <w:color w:val="0070C0"/>
                <w:u w:val="single"/>
              </w:rPr>
              <w:t xml:space="preserve"> blok</w:t>
            </w:r>
            <w:r w:rsidR="005A1BF3" w:rsidRPr="009E293E">
              <w:rPr>
                <w:rFonts w:ascii="Cambria" w:hAnsi="Cambria" w:cs="Cambria"/>
                <w:b/>
                <w:color w:val="0070C0"/>
                <w:u w:val="single"/>
              </w:rPr>
              <w:t>ů</w:t>
            </w:r>
            <w:r w:rsidR="005A1BF3" w:rsidRPr="009E293E">
              <w:rPr>
                <w:rFonts w:ascii="Bradley Hand ITC" w:hAnsi="Bradley Hand ITC" w:cs="Arial"/>
                <w:b/>
                <w:color w:val="0070C0"/>
                <w:u w:val="single"/>
              </w:rPr>
              <w:t xml:space="preserve"> ú</w:t>
            </w:r>
            <w:r w:rsidR="005A1BF3" w:rsidRPr="009E293E">
              <w:rPr>
                <w:rFonts w:ascii="Cambria" w:hAnsi="Cambria" w:cs="Cambria"/>
                <w:b/>
                <w:color w:val="0070C0"/>
                <w:u w:val="single"/>
              </w:rPr>
              <w:t>č</w:t>
            </w:r>
            <w:r w:rsidR="005A1BF3" w:rsidRPr="009E293E">
              <w:rPr>
                <w:rFonts w:ascii="Bradley Hand ITC" w:hAnsi="Bradley Hand ITC" w:cs="Arial"/>
                <w:b/>
                <w:color w:val="0070C0"/>
                <w:u w:val="single"/>
              </w:rPr>
              <w:t>tenek</w:t>
            </w:r>
          </w:p>
          <w:p w14:paraId="5845E605" w14:textId="77777777" w:rsidR="009E293E" w:rsidRPr="009E293E" w:rsidRDefault="009E293E" w:rsidP="002634B3">
            <w:pPr>
              <w:rPr>
                <w:rFonts w:ascii="Bradley Hand ITC" w:hAnsi="Bradley Hand ITC" w:cs="Arial"/>
                <w:b/>
                <w:color w:val="0070C0"/>
                <w:u w:val="single"/>
              </w:rPr>
            </w:pPr>
          </w:p>
          <w:p w14:paraId="0C9638F8" w14:textId="77777777" w:rsidR="009E293E" w:rsidRPr="009E293E" w:rsidRDefault="009E293E" w:rsidP="002634B3">
            <w:pPr>
              <w:rPr>
                <w:rFonts w:ascii="Bradley Hand ITC" w:hAnsi="Bradley Hand ITC" w:cs="Arial"/>
                <w:b/>
                <w:color w:val="0070C0"/>
                <w:u w:val="single"/>
              </w:rPr>
            </w:pPr>
            <w:r w:rsidRPr="009E293E">
              <w:rPr>
                <w:rFonts w:ascii="Bradley Hand ITC" w:hAnsi="Bradley Hand ITC" w:cs="Arial"/>
                <w:b/>
                <w:color w:val="0070C0"/>
                <w:u w:val="single"/>
              </w:rPr>
              <w:t>Provozovna 21</w:t>
            </w:r>
          </w:p>
          <w:p w14:paraId="39F74ADF" w14:textId="3117F7F4" w:rsidR="009E293E" w:rsidRPr="009E293E" w:rsidRDefault="009E293E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 w:rsidRPr="009E293E">
              <w:rPr>
                <w:rFonts w:ascii="Bradley Hand ITC" w:hAnsi="Bradley Hand ITC" w:cs="Arial"/>
                <w:b/>
                <w:color w:val="0070C0"/>
              </w:rPr>
              <w:t>10 tržeb za den x 125 pracovních dní = 1 250 ú</w:t>
            </w:r>
            <w:r w:rsidRPr="009E293E">
              <w:rPr>
                <w:rFonts w:ascii="Cambria" w:hAnsi="Cambria" w:cs="Cambria"/>
                <w:b/>
                <w:color w:val="0070C0"/>
              </w:rPr>
              <w:t>č</w:t>
            </w:r>
            <w:r w:rsidRPr="009E293E">
              <w:rPr>
                <w:rFonts w:ascii="Bradley Hand ITC" w:hAnsi="Bradley Hand ITC" w:cs="Arial"/>
                <w:b/>
                <w:color w:val="0070C0"/>
              </w:rPr>
              <w:t>tenek/rok</w:t>
            </w:r>
          </w:p>
          <w:p w14:paraId="7A142BD3" w14:textId="0779CEAC" w:rsidR="009E293E" w:rsidRPr="009E293E" w:rsidRDefault="009E293E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 w:rsidRPr="009E293E">
              <w:rPr>
                <w:rFonts w:ascii="Bradley Hand ITC" w:hAnsi="Bradley Hand ITC" w:cs="Arial"/>
                <w:b/>
                <w:color w:val="0070C0"/>
              </w:rPr>
              <w:t>1250/12 = 104 x 4 = 417 ú</w:t>
            </w:r>
            <w:r w:rsidRPr="009E293E">
              <w:rPr>
                <w:rFonts w:ascii="Cambria" w:hAnsi="Cambria" w:cs="Cambria"/>
                <w:b/>
                <w:color w:val="0070C0"/>
              </w:rPr>
              <w:t>č</w:t>
            </w:r>
            <w:r w:rsidRPr="009E293E">
              <w:rPr>
                <w:rFonts w:ascii="Bradley Hand ITC" w:hAnsi="Bradley Hand ITC" w:cs="Arial"/>
                <w:b/>
                <w:color w:val="0070C0"/>
              </w:rPr>
              <w:t>tenek za obdob</w:t>
            </w:r>
            <w:r w:rsidRPr="009E293E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Pr="009E293E">
              <w:rPr>
                <w:rFonts w:ascii="Bradley Hand ITC" w:hAnsi="Bradley Hand ITC" w:cs="Arial"/>
                <w:b/>
                <w:color w:val="0070C0"/>
              </w:rPr>
              <w:t xml:space="preserve"> 9 – 12/2020 (od 1. 1. 2021 bude provozovna uzav</w:t>
            </w:r>
            <w:r w:rsidRPr="009E293E">
              <w:rPr>
                <w:rFonts w:ascii="Cambria" w:hAnsi="Cambria" w:cs="Cambria"/>
                <w:b/>
                <w:color w:val="0070C0"/>
              </w:rPr>
              <w:t>ř</w:t>
            </w:r>
            <w:r w:rsidRPr="009E293E">
              <w:rPr>
                <w:rFonts w:ascii="Bradley Hand ITC" w:hAnsi="Bradley Hand ITC" w:cs="Arial"/>
                <w:b/>
                <w:color w:val="0070C0"/>
              </w:rPr>
              <w:t>ena)</w:t>
            </w:r>
          </w:p>
          <w:p w14:paraId="66FA604B" w14:textId="2647479C" w:rsidR="009E293E" w:rsidRPr="009E293E" w:rsidRDefault="009E293E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 w:rsidRPr="009E293E">
              <w:rPr>
                <w:rFonts w:ascii="Bradley Hand ITC" w:hAnsi="Bradley Hand ITC" w:cs="Arial"/>
                <w:b/>
                <w:color w:val="0070C0"/>
              </w:rPr>
              <w:t>417/100= 4,17, tj. cca</w:t>
            </w:r>
            <w:r w:rsidRPr="009E293E">
              <w:rPr>
                <w:rFonts w:ascii="Bradley Hand ITC" w:hAnsi="Bradley Hand ITC" w:cs="Arial"/>
                <w:b/>
                <w:color w:val="0070C0"/>
                <w:u w:val="single"/>
              </w:rPr>
              <w:t xml:space="preserve"> 5 blok</w:t>
            </w:r>
            <w:r w:rsidRPr="009E293E">
              <w:rPr>
                <w:rFonts w:ascii="Cambria" w:hAnsi="Cambria" w:cs="Cambria"/>
                <w:b/>
                <w:color w:val="0070C0"/>
                <w:u w:val="single"/>
              </w:rPr>
              <w:t>ů</w:t>
            </w:r>
            <w:r w:rsidRPr="009E293E">
              <w:rPr>
                <w:rFonts w:ascii="Bradley Hand ITC" w:hAnsi="Bradley Hand ITC" w:cs="Arial"/>
                <w:b/>
                <w:color w:val="0070C0"/>
                <w:u w:val="single"/>
              </w:rPr>
              <w:t xml:space="preserve"> </w:t>
            </w:r>
            <w:r w:rsidRPr="009E293E">
              <w:rPr>
                <w:rFonts w:ascii="Bradley Hand ITC" w:hAnsi="Bradley Hand ITC" w:cs="Bradley Hand ITC"/>
                <w:b/>
                <w:color w:val="0070C0"/>
                <w:u w:val="single"/>
              </w:rPr>
              <w:t>ú</w:t>
            </w:r>
            <w:r w:rsidRPr="009E293E">
              <w:rPr>
                <w:rFonts w:ascii="Cambria" w:hAnsi="Cambria" w:cs="Cambria"/>
                <w:b/>
                <w:color w:val="0070C0"/>
                <w:u w:val="single"/>
              </w:rPr>
              <w:t>č</w:t>
            </w:r>
            <w:r w:rsidRPr="009E293E">
              <w:rPr>
                <w:rFonts w:ascii="Bradley Hand ITC" w:hAnsi="Bradley Hand ITC" w:cs="Arial"/>
                <w:b/>
                <w:color w:val="0070C0"/>
                <w:u w:val="single"/>
              </w:rPr>
              <w:t>tenek.</w:t>
            </w:r>
          </w:p>
          <w:p w14:paraId="02519AD4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0FAD5D4F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08E14C36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6357A0D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0C9814AD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15DDD0E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8F6425E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2A5CF9A6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BE2258D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</w:tc>
      </w:tr>
    </w:tbl>
    <w:p w14:paraId="5C0401D5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61CF2C62" w14:textId="77777777" w:rsidR="00411323" w:rsidRDefault="00411323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7C037620" w14:textId="77777777" w:rsidR="00312C3E" w:rsidRDefault="00312C3E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2E597833" w14:textId="77777777" w:rsidR="00A41119" w:rsidRDefault="00A41119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39651757" w14:textId="77777777" w:rsidR="00A41119" w:rsidRDefault="00A41119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06A50611" w14:textId="77777777" w:rsidR="00411323" w:rsidRDefault="00411323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03E66557" w14:textId="77777777" w:rsidR="00411323" w:rsidRDefault="00411323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38CA5FB2" w14:textId="6E731B15" w:rsidR="00411323" w:rsidRPr="00CA2F79" w:rsidRDefault="003F3C55" w:rsidP="00D45794">
      <w:pPr>
        <w:spacing w:after="120" w:line="240" w:lineRule="auto"/>
        <w:rPr>
          <w:rFonts w:ascii="Arial" w:hAnsi="Arial" w:cs="Arial"/>
          <w:b/>
          <w:sz w:val="20"/>
          <w:szCs w:val="20"/>
        </w:rPr>
      </w:pPr>
      <w:r w:rsidRPr="00CA2F79">
        <w:rPr>
          <w:rFonts w:ascii="Arial" w:hAnsi="Arial" w:cs="Arial"/>
          <w:b/>
          <w:sz w:val="20"/>
          <w:szCs w:val="20"/>
        </w:rPr>
        <w:t xml:space="preserve">               </w:t>
      </w:r>
      <w:proofErr w:type="gramStart"/>
      <w:r w:rsidR="00411323" w:rsidRPr="00CA2F79">
        <w:rPr>
          <w:rFonts w:ascii="Arial" w:hAnsi="Arial" w:cs="Arial"/>
          <w:b/>
          <w:sz w:val="20"/>
          <w:szCs w:val="20"/>
        </w:rPr>
        <w:t xml:space="preserve">Datum                                            </w:t>
      </w:r>
      <w:r w:rsidRPr="00CA2F79">
        <w:rPr>
          <w:rFonts w:ascii="Arial" w:hAnsi="Arial" w:cs="Arial"/>
          <w:b/>
          <w:sz w:val="20"/>
          <w:szCs w:val="20"/>
        </w:rPr>
        <w:t xml:space="preserve">      </w:t>
      </w:r>
      <w:r w:rsidR="00411323" w:rsidRPr="00CA2F79">
        <w:rPr>
          <w:rFonts w:ascii="Arial" w:hAnsi="Arial" w:cs="Arial"/>
          <w:b/>
          <w:sz w:val="20"/>
          <w:szCs w:val="20"/>
        </w:rPr>
        <w:t xml:space="preserve">            </w:t>
      </w:r>
      <w:r w:rsidR="00CA2F79">
        <w:rPr>
          <w:rFonts w:ascii="Arial" w:hAnsi="Arial" w:cs="Arial"/>
          <w:b/>
          <w:sz w:val="20"/>
          <w:szCs w:val="20"/>
        </w:rPr>
        <w:t xml:space="preserve">    </w:t>
      </w:r>
      <w:r w:rsidR="00411323" w:rsidRPr="00CA2F79">
        <w:rPr>
          <w:rFonts w:ascii="Arial" w:hAnsi="Arial" w:cs="Arial"/>
          <w:b/>
          <w:sz w:val="20"/>
          <w:szCs w:val="20"/>
        </w:rPr>
        <w:t xml:space="preserve">                          </w:t>
      </w:r>
      <w:r w:rsidRPr="00CA2F79">
        <w:rPr>
          <w:rFonts w:ascii="Arial" w:hAnsi="Arial" w:cs="Arial"/>
          <w:b/>
          <w:sz w:val="20"/>
          <w:szCs w:val="20"/>
        </w:rPr>
        <w:t xml:space="preserve">    </w:t>
      </w:r>
      <w:r w:rsidR="00411323" w:rsidRPr="00CA2F79">
        <w:rPr>
          <w:rFonts w:ascii="Arial" w:hAnsi="Arial" w:cs="Arial"/>
          <w:b/>
          <w:sz w:val="20"/>
          <w:szCs w:val="20"/>
        </w:rPr>
        <w:t xml:space="preserve"> Podpis</w:t>
      </w:r>
      <w:proofErr w:type="gramEnd"/>
    </w:p>
    <w:p w14:paraId="1BEB008B" w14:textId="60CE8938" w:rsidR="003F3C55" w:rsidRPr="00CA2F79" w:rsidRDefault="00411323" w:rsidP="00411323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4"/>
          <w:szCs w:val="14"/>
        </w:rPr>
        <w:t xml:space="preserve">                                                                                                                                               </w:t>
      </w:r>
      <w:r w:rsidR="00417A67">
        <w:rPr>
          <w:rFonts w:ascii="Arial" w:hAnsi="Arial" w:cs="Arial"/>
          <w:i/>
          <w:sz w:val="14"/>
          <w:szCs w:val="14"/>
        </w:rPr>
        <w:t xml:space="preserve">         </w:t>
      </w:r>
      <w:r w:rsidRPr="00CA2F79">
        <w:rPr>
          <w:rFonts w:ascii="Arial" w:hAnsi="Arial" w:cs="Arial"/>
          <w:i/>
          <w:sz w:val="16"/>
          <w:szCs w:val="16"/>
        </w:rPr>
        <w:t>(</w:t>
      </w:r>
      <w:r w:rsidRPr="005977EB">
        <w:rPr>
          <w:rFonts w:ascii="Arial" w:hAnsi="Arial" w:cs="Arial"/>
          <w:i/>
          <w:sz w:val="16"/>
          <w:szCs w:val="16"/>
        </w:rPr>
        <w:t>podpis žadatele</w:t>
      </w:r>
      <w:r w:rsidRPr="00CA2F79">
        <w:rPr>
          <w:rFonts w:ascii="Arial" w:hAnsi="Arial" w:cs="Arial"/>
          <w:i/>
          <w:sz w:val="16"/>
          <w:szCs w:val="16"/>
        </w:rPr>
        <w:t xml:space="preserve"> /</w:t>
      </w:r>
      <w:r w:rsidR="003F3C55" w:rsidRPr="00CA2F79">
        <w:rPr>
          <w:rFonts w:ascii="Arial" w:hAnsi="Arial" w:cs="Arial"/>
          <w:i/>
          <w:sz w:val="16"/>
          <w:szCs w:val="16"/>
        </w:rPr>
        <w:t xml:space="preserve"> osoby oprávněné</w:t>
      </w:r>
      <w:r w:rsidRPr="00CA2F79">
        <w:rPr>
          <w:rFonts w:ascii="Arial" w:hAnsi="Arial" w:cs="Arial"/>
          <w:i/>
          <w:sz w:val="16"/>
          <w:szCs w:val="16"/>
        </w:rPr>
        <w:t xml:space="preserve"> </w:t>
      </w:r>
    </w:p>
    <w:p w14:paraId="3F30D0C4" w14:textId="022085BE" w:rsidR="00411323" w:rsidRPr="00411323" w:rsidRDefault="00411323" w:rsidP="00411323">
      <w:pPr>
        <w:spacing w:after="0" w:line="240" w:lineRule="auto"/>
        <w:rPr>
          <w:rFonts w:ascii="Arial" w:hAnsi="Arial" w:cs="Arial"/>
          <w:i/>
          <w:sz w:val="14"/>
          <w:szCs w:val="14"/>
        </w:rPr>
      </w:pPr>
      <w:r w:rsidRPr="00CA2F7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</w:t>
      </w:r>
      <w:r w:rsidR="003F3C55" w:rsidRPr="00CA2F79">
        <w:rPr>
          <w:rFonts w:ascii="Arial" w:hAnsi="Arial" w:cs="Arial"/>
          <w:i/>
          <w:sz w:val="16"/>
          <w:szCs w:val="16"/>
        </w:rPr>
        <w:t xml:space="preserve">                 </w:t>
      </w:r>
      <w:r w:rsidRPr="00CA2F79">
        <w:rPr>
          <w:rFonts w:ascii="Arial" w:hAnsi="Arial" w:cs="Arial"/>
          <w:i/>
          <w:sz w:val="16"/>
          <w:szCs w:val="16"/>
        </w:rPr>
        <w:t>k</w:t>
      </w:r>
      <w:r w:rsidR="00BA7EEE" w:rsidRPr="00CA2F79">
        <w:rPr>
          <w:rFonts w:ascii="Arial" w:hAnsi="Arial" w:cs="Arial"/>
          <w:i/>
          <w:sz w:val="16"/>
          <w:szCs w:val="16"/>
        </w:rPr>
        <w:t> </w:t>
      </w:r>
      <w:r w:rsidRPr="00CA2F79">
        <w:rPr>
          <w:rFonts w:ascii="Arial" w:hAnsi="Arial" w:cs="Arial"/>
          <w:i/>
          <w:sz w:val="16"/>
          <w:szCs w:val="16"/>
        </w:rPr>
        <w:t>podpisu</w:t>
      </w:r>
      <w:r w:rsidR="00BA7EEE" w:rsidRPr="00CA2F79">
        <w:rPr>
          <w:rFonts w:ascii="Arial" w:hAnsi="Arial" w:cs="Arial"/>
          <w:i/>
          <w:sz w:val="16"/>
          <w:szCs w:val="16"/>
        </w:rPr>
        <w:t>,</w:t>
      </w:r>
      <w:r w:rsidR="003F3C55" w:rsidRPr="00CA2F79">
        <w:rPr>
          <w:rFonts w:ascii="Arial" w:hAnsi="Arial" w:cs="Arial"/>
          <w:i/>
          <w:sz w:val="16"/>
          <w:szCs w:val="16"/>
        </w:rPr>
        <w:t xml:space="preserve"> např. zástupce na základě</w:t>
      </w:r>
      <w:r w:rsidR="00CA2F79">
        <w:rPr>
          <w:rFonts w:ascii="Arial" w:hAnsi="Arial" w:cs="Arial"/>
          <w:i/>
          <w:sz w:val="16"/>
          <w:szCs w:val="16"/>
        </w:rPr>
        <w:t xml:space="preserve"> </w:t>
      </w:r>
      <w:r w:rsidR="003F3C55" w:rsidRPr="00CA2F79">
        <w:rPr>
          <w:rFonts w:ascii="Arial" w:hAnsi="Arial" w:cs="Arial"/>
          <w:i/>
          <w:sz w:val="16"/>
          <w:szCs w:val="16"/>
        </w:rPr>
        <w:t>plné moci)</w:t>
      </w:r>
      <w:r w:rsidR="00BA7EEE" w:rsidRPr="00CA2F79">
        <w:rPr>
          <w:rFonts w:ascii="Arial" w:hAnsi="Arial" w:cs="Arial"/>
          <w:i/>
          <w:sz w:val="16"/>
          <w:szCs w:val="16"/>
        </w:rPr>
        <w:t xml:space="preserve"> </w:t>
      </w:r>
      <w:r w:rsidR="00BA7EEE">
        <w:rPr>
          <w:rFonts w:ascii="Arial" w:hAnsi="Arial" w:cs="Arial"/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</w:t>
      </w:r>
    </w:p>
    <w:p w14:paraId="46C60622" w14:textId="51FFF2F1" w:rsidR="00411323" w:rsidRDefault="00CA2F79" w:rsidP="0041132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93C0633" wp14:editId="0CFEB913">
                <wp:simplePos x="0" y="0"/>
                <wp:positionH relativeFrom="column">
                  <wp:posOffset>59055</wp:posOffset>
                </wp:positionH>
                <wp:positionV relativeFrom="paragraph">
                  <wp:posOffset>42545</wp:posOffset>
                </wp:positionV>
                <wp:extent cx="1403350" cy="213360"/>
                <wp:effectExtent l="0" t="0" r="25400" b="1524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21336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0FB8A" w14:textId="07EC2AE5" w:rsidR="005A1BF3" w:rsidRPr="00353D5C" w:rsidRDefault="00353D5C" w:rsidP="00353D5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8</w:t>
                            </w:r>
                            <w:r w:rsidR="005A1BF3" w:rsidRPr="00353D5C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. 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3C0633" id="Obdélník 23" o:spid="_x0000_s1036" style="position:absolute;left:0;text-align:left;margin-left:4.65pt;margin-top:3.35pt;width:110.5pt;height:16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" fillcolor="white [3201]" strokecolor="black [3200]" strokeweight=".25pt">
                <v:textbox>
                  <w:txbxContent>
                    <w:p w14:paraId="3940FB8A" w14:textId="07EC2AE5" w:rsidR="005A1BF3" w:rsidRPr="00353D5C" w:rsidRDefault="00353D5C" w:rsidP="00353D5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rFonts w:ascii="Bradley Hand ITC" w:hAnsi="Bradley Hand ITC"/>
                          <w:b/>
                          <w:color w:val="0070C0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color w:val="0070C0"/>
                        </w:rPr>
                        <w:t>8</w:t>
                      </w:r>
                      <w:r w:rsidR="005A1BF3" w:rsidRPr="00353D5C">
                        <w:rPr>
                          <w:rFonts w:ascii="Bradley Hand ITC" w:hAnsi="Bradley Hand ITC"/>
                          <w:b/>
                          <w:color w:val="0070C0"/>
                        </w:rPr>
                        <w:t>. 2020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17B5B5" wp14:editId="1F68952D">
                <wp:simplePos x="0" y="0"/>
                <wp:positionH relativeFrom="margin">
                  <wp:align>right</wp:align>
                </wp:positionH>
                <wp:positionV relativeFrom="paragraph">
                  <wp:posOffset>56400</wp:posOffset>
                </wp:positionV>
                <wp:extent cx="2238499" cy="213360"/>
                <wp:effectExtent l="0" t="0" r="28575" b="1524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499" cy="21336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3A01EB" w14:textId="08AAA107" w:rsidR="005A1BF3" w:rsidRPr="00B96869" w:rsidRDefault="00B96869" w:rsidP="005A1BF3">
                            <w:pPr>
                              <w:jc w:val="center"/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</w:pPr>
                            <w:r w:rsidRPr="00B96869">
                              <w:rPr>
                                <w:rFonts w:ascii="Bradley Hand ITC" w:hAnsi="Bradley Hand ITC" w:cs="Arial"/>
                                <w:b/>
                                <w:color w:val="0070C0"/>
                              </w:rPr>
                              <w:t>Zvláštní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17B5B5" id="Obdélník 24" o:spid="_x0000_s1041" style="position:absolute;left:0;text-align:left;margin-left:125.05pt;margin-top:4.45pt;width:176.25pt;height:16.8pt;z-index:251707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" fillcolor="white [3201]" strokecolor="black [3200]" strokeweight=".25pt">
                <v:textbox>
                  <w:txbxContent>
                    <w:p w14:paraId="6F3A01EB" w14:textId="08AAA107" w:rsidR="005A1BF3" w:rsidRPr="00B96869" w:rsidRDefault="00B96869" w:rsidP="005A1BF3">
                      <w:pPr>
                        <w:jc w:val="center"/>
                        <w:rPr>
                          <w:rFonts w:ascii="Bradley Hand ITC" w:hAnsi="Bradley Hand ITC" w:cs="Arial"/>
                          <w:b/>
                          <w:color w:val="0070C0"/>
                        </w:rPr>
                      </w:pPr>
                      <w:r w:rsidRPr="00B96869">
                        <w:rPr>
                          <w:rFonts w:ascii="Bradley Hand ITC" w:hAnsi="Bradley Hand ITC" w:cs="Arial"/>
                          <w:b/>
                          <w:color w:val="0070C0"/>
                        </w:rPr>
                        <w:t>Zvláštní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DB1520B" w14:textId="5C5CAFD0" w:rsidR="00411323" w:rsidRDefault="00411323" w:rsidP="00411323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</w:t>
      </w:r>
    </w:p>
    <w:p w14:paraId="3E630E09" w14:textId="6AD19BEC" w:rsidR="00411323" w:rsidRDefault="00411323" w:rsidP="00411323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</w:t>
      </w:r>
    </w:p>
    <w:p w14:paraId="233486C0" w14:textId="77777777" w:rsidR="00250266" w:rsidRDefault="00250266" w:rsidP="00411323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14:paraId="31222E58" w14:textId="77777777" w:rsidR="00250266" w:rsidRDefault="00250266" w:rsidP="00411323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14:paraId="0758C176" w14:textId="77777777" w:rsidR="00250266" w:rsidRDefault="00250266" w:rsidP="00411323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sectPr w:rsidR="00250266" w:rsidSect="001269D7">
      <w:headerReference w:type="default" r:id="rId8"/>
      <w:footerReference w:type="default" r:id="rId9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033223" w14:textId="77777777" w:rsidR="00156C27" w:rsidRDefault="00156C27" w:rsidP="00377043">
      <w:pPr>
        <w:spacing w:after="0" w:line="240" w:lineRule="auto"/>
      </w:pPr>
      <w:r>
        <w:separator/>
      </w:r>
    </w:p>
  </w:endnote>
  <w:endnote w:type="continuationSeparator" w:id="0">
    <w:p w14:paraId="56CE28FC" w14:textId="77777777" w:rsidR="00156C27" w:rsidRDefault="00156C27" w:rsidP="00377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0732864"/>
      <w:docPartObj>
        <w:docPartGallery w:val="Page Numbers (Bottom of Page)"/>
        <w:docPartUnique/>
      </w:docPartObj>
    </w:sdtPr>
    <w:sdtEndPr/>
    <w:sdtContent>
      <w:p w14:paraId="3FBED461" w14:textId="1DA337BF" w:rsidR="00377043" w:rsidRDefault="00377043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0984">
          <w:rPr>
            <w:noProof/>
          </w:rPr>
          <w:t>5</w:t>
        </w:r>
        <w:r>
          <w:fldChar w:fldCharType="end"/>
        </w:r>
      </w:p>
    </w:sdtContent>
  </w:sdt>
  <w:p w14:paraId="5DC568E9" w14:textId="77777777" w:rsidR="00377043" w:rsidRDefault="0037704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4894A1" w14:textId="77777777" w:rsidR="00156C27" w:rsidRDefault="00156C27" w:rsidP="00377043">
      <w:pPr>
        <w:spacing w:after="0" w:line="240" w:lineRule="auto"/>
      </w:pPr>
      <w:r>
        <w:separator/>
      </w:r>
    </w:p>
  </w:footnote>
  <w:footnote w:type="continuationSeparator" w:id="0">
    <w:p w14:paraId="5D25B1A9" w14:textId="77777777" w:rsidR="00156C27" w:rsidRDefault="00156C27" w:rsidP="00377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11423" w14:textId="77777777" w:rsidR="00A47836" w:rsidRDefault="00A47836" w:rsidP="005425C4">
    <w:pPr>
      <w:spacing w:after="0" w:line="240" w:lineRule="auto"/>
      <w:jc w:val="right"/>
      <w:rPr>
        <w:rFonts w:ascii="Arial" w:hAnsi="Arial" w:cs="Arial"/>
        <w:b/>
        <w:i/>
        <w:sz w:val="24"/>
        <w:szCs w:val="24"/>
      </w:rPr>
    </w:pPr>
    <w:r w:rsidRPr="005977EB">
      <w:rPr>
        <w:rFonts w:ascii="Arial" w:hAnsi="Arial" w:cs="Arial"/>
        <w:b/>
        <w:i/>
        <w:sz w:val="24"/>
        <w:szCs w:val="24"/>
      </w:rPr>
      <w:t>„NEZÁVAZNÝ VZOR“</w:t>
    </w:r>
  </w:p>
  <w:p w14:paraId="7A0037B7" w14:textId="77777777" w:rsidR="00A47836" w:rsidRDefault="00A4783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77842"/>
    <w:multiLevelType w:val="hybridMultilevel"/>
    <w:tmpl w:val="BA8ADB5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D5E64"/>
    <w:multiLevelType w:val="hybridMultilevel"/>
    <w:tmpl w:val="F078D8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86800"/>
    <w:multiLevelType w:val="hybridMultilevel"/>
    <w:tmpl w:val="FF9808C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5B59CC"/>
    <w:multiLevelType w:val="hybridMultilevel"/>
    <w:tmpl w:val="70725B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A321A"/>
    <w:multiLevelType w:val="hybridMultilevel"/>
    <w:tmpl w:val="937A51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467"/>
    <w:rsid w:val="00006A9B"/>
    <w:rsid w:val="00022CE1"/>
    <w:rsid w:val="00023833"/>
    <w:rsid w:val="0002527E"/>
    <w:rsid w:val="00027296"/>
    <w:rsid w:val="0004262B"/>
    <w:rsid w:val="00055313"/>
    <w:rsid w:val="00064FFC"/>
    <w:rsid w:val="00074467"/>
    <w:rsid w:val="000757C9"/>
    <w:rsid w:val="0009457A"/>
    <w:rsid w:val="000A5815"/>
    <w:rsid w:val="000A7A69"/>
    <w:rsid w:val="000C0F88"/>
    <w:rsid w:val="000E2732"/>
    <w:rsid w:val="000E7B75"/>
    <w:rsid w:val="000F0C82"/>
    <w:rsid w:val="0010224C"/>
    <w:rsid w:val="001025FE"/>
    <w:rsid w:val="00105368"/>
    <w:rsid w:val="00106216"/>
    <w:rsid w:val="00124813"/>
    <w:rsid w:val="001269D7"/>
    <w:rsid w:val="001310FC"/>
    <w:rsid w:val="0014060F"/>
    <w:rsid w:val="00151622"/>
    <w:rsid w:val="0015683F"/>
    <w:rsid w:val="00156C27"/>
    <w:rsid w:val="00171707"/>
    <w:rsid w:val="00177B11"/>
    <w:rsid w:val="00187D99"/>
    <w:rsid w:val="001C5303"/>
    <w:rsid w:val="001D14BB"/>
    <w:rsid w:val="001E5A98"/>
    <w:rsid w:val="002050A1"/>
    <w:rsid w:val="00206AC9"/>
    <w:rsid w:val="002074F5"/>
    <w:rsid w:val="00250266"/>
    <w:rsid w:val="00255B25"/>
    <w:rsid w:val="0025710C"/>
    <w:rsid w:val="002634B3"/>
    <w:rsid w:val="00297A22"/>
    <w:rsid w:val="002A140B"/>
    <w:rsid w:val="002B174A"/>
    <w:rsid w:val="002B22D0"/>
    <w:rsid w:val="002B79CE"/>
    <w:rsid w:val="002D195F"/>
    <w:rsid w:val="003057DB"/>
    <w:rsid w:val="00312C3E"/>
    <w:rsid w:val="00312CDD"/>
    <w:rsid w:val="0033106B"/>
    <w:rsid w:val="00352380"/>
    <w:rsid w:val="00353D5C"/>
    <w:rsid w:val="00360DCE"/>
    <w:rsid w:val="00374FBD"/>
    <w:rsid w:val="00377043"/>
    <w:rsid w:val="0039185D"/>
    <w:rsid w:val="00396B18"/>
    <w:rsid w:val="0039708D"/>
    <w:rsid w:val="003B2866"/>
    <w:rsid w:val="003C0101"/>
    <w:rsid w:val="003C2973"/>
    <w:rsid w:val="003C4917"/>
    <w:rsid w:val="003D34A2"/>
    <w:rsid w:val="003E5320"/>
    <w:rsid w:val="003F3C55"/>
    <w:rsid w:val="004072D4"/>
    <w:rsid w:val="00411323"/>
    <w:rsid w:val="00417799"/>
    <w:rsid w:val="00417A67"/>
    <w:rsid w:val="004355BF"/>
    <w:rsid w:val="004379E7"/>
    <w:rsid w:val="0044022E"/>
    <w:rsid w:val="00456A1F"/>
    <w:rsid w:val="004B26B4"/>
    <w:rsid w:val="004D4B14"/>
    <w:rsid w:val="00502A2A"/>
    <w:rsid w:val="00507551"/>
    <w:rsid w:val="00512DB1"/>
    <w:rsid w:val="00516D88"/>
    <w:rsid w:val="00521822"/>
    <w:rsid w:val="0053479E"/>
    <w:rsid w:val="005425C4"/>
    <w:rsid w:val="00557923"/>
    <w:rsid w:val="005627E9"/>
    <w:rsid w:val="00564E35"/>
    <w:rsid w:val="005679BE"/>
    <w:rsid w:val="005853E6"/>
    <w:rsid w:val="00593CDB"/>
    <w:rsid w:val="005977EB"/>
    <w:rsid w:val="005A1BF3"/>
    <w:rsid w:val="005A40E3"/>
    <w:rsid w:val="005C1A8D"/>
    <w:rsid w:val="005C43B3"/>
    <w:rsid w:val="005E4A56"/>
    <w:rsid w:val="005E6A43"/>
    <w:rsid w:val="00602788"/>
    <w:rsid w:val="006037BB"/>
    <w:rsid w:val="00604811"/>
    <w:rsid w:val="006177F7"/>
    <w:rsid w:val="0062362F"/>
    <w:rsid w:val="006747F5"/>
    <w:rsid w:val="00685516"/>
    <w:rsid w:val="006A28DC"/>
    <w:rsid w:val="006D3C19"/>
    <w:rsid w:val="006D625F"/>
    <w:rsid w:val="006E6BA5"/>
    <w:rsid w:val="00730DFE"/>
    <w:rsid w:val="007315E5"/>
    <w:rsid w:val="00737800"/>
    <w:rsid w:val="00747FB4"/>
    <w:rsid w:val="00757D54"/>
    <w:rsid w:val="0076102B"/>
    <w:rsid w:val="00761C50"/>
    <w:rsid w:val="00781CF5"/>
    <w:rsid w:val="00782A1D"/>
    <w:rsid w:val="00783D3B"/>
    <w:rsid w:val="00791221"/>
    <w:rsid w:val="007D201D"/>
    <w:rsid w:val="007E0A76"/>
    <w:rsid w:val="007E196A"/>
    <w:rsid w:val="007E3C1C"/>
    <w:rsid w:val="007F49B9"/>
    <w:rsid w:val="007F4C3E"/>
    <w:rsid w:val="00802A1F"/>
    <w:rsid w:val="008230B3"/>
    <w:rsid w:val="00840290"/>
    <w:rsid w:val="00841CF2"/>
    <w:rsid w:val="008445D4"/>
    <w:rsid w:val="008566DC"/>
    <w:rsid w:val="008817BD"/>
    <w:rsid w:val="0088672E"/>
    <w:rsid w:val="008954BD"/>
    <w:rsid w:val="008A4E64"/>
    <w:rsid w:val="008B3DC1"/>
    <w:rsid w:val="008B5D97"/>
    <w:rsid w:val="008C2590"/>
    <w:rsid w:val="008D41CF"/>
    <w:rsid w:val="008E0880"/>
    <w:rsid w:val="008E5B57"/>
    <w:rsid w:val="008F2959"/>
    <w:rsid w:val="008F4AB3"/>
    <w:rsid w:val="008F70B0"/>
    <w:rsid w:val="009060EE"/>
    <w:rsid w:val="009612E6"/>
    <w:rsid w:val="00973413"/>
    <w:rsid w:val="00973A19"/>
    <w:rsid w:val="00982E4A"/>
    <w:rsid w:val="00983309"/>
    <w:rsid w:val="009A2C9C"/>
    <w:rsid w:val="009C0E34"/>
    <w:rsid w:val="009C61B3"/>
    <w:rsid w:val="009C6DA4"/>
    <w:rsid w:val="009D0FBC"/>
    <w:rsid w:val="009D1AB9"/>
    <w:rsid w:val="009E293E"/>
    <w:rsid w:val="009F4D10"/>
    <w:rsid w:val="00A0562B"/>
    <w:rsid w:val="00A12C97"/>
    <w:rsid w:val="00A14337"/>
    <w:rsid w:val="00A14EDF"/>
    <w:rsid w:val="00A20E87"/>
    <w:rsid w:val="00A25DBA"/>
    <w:rsid w:val="00A30A42"/>
    <w:rsid w:val="00A343C2"/>
    <w:rsid w:val="00A41119"/>
    <w:rsid w:val="00A4511A"/>
    <w:rsid w:val="00A47836"/>
    <w:rsid w:val="00A77759"/>
    <w:rsid w:val="00A937BF"/>
    <w:rsid w:val="00A93DEE"/>
    <w:rsid w:val="00AB35B8"/>
    <w:rsid w:val="00AB5518"/>
    <w:rsid w:val="00AB62C1"/>
    <w:rsid w:val="00AB7F38"/>
    <w:rsid w:val="00AC0FF2"/>
    <w:rsid w:val="00AC6283"/>
    <w:rsid w:val="00AD2DD7"/>
    <w:rsid w:val="00AF3786"/>
    <w:rsid w:val="00B10C07"/>
    <w:rsid w:val="00B11154"/>
    <w:rsid w:val="00B21D6A"/>
    <w:rsid w:val="00B26F8D"/>
    <w:rsid w:val="00B30990"/>
    <w:rsid w:val="00B56709"/>
    <w:rsid w:val="00B606F1"/>
    <w:rsid w:val="00B678B4"/>
    <w:rsid w:val="00B96869"/>
    <w:rsid w:val="00BA56CD"/>
    <w:rsid w:val="00BA7EEE"/>
    <w:rsid w:val="00BC06A9"/>
    <w:rsid w:val="00BC4D78"/>
    <w:rsid w:val="00C1042F"/>
    <w:rsid w:val="00C10BFD"/>
    <w:rsid w:val="00C2570A"/>
    <w:rsid w:val="00C36C98"/>
    <w:rsid w:val="00CA2F79"/>
    <w:rsid w:val="00CA4DE0"/>
    <w:rsid w:val="00CB46F8"/>
    <w:rsid w:val="00CE3CBA"/>
    <w:rsid w:val="00CE5AF9"/>
    <w:rsid w:val="00CF0E9D"/>
    <w:rsid w:val="00D051D2"/>
    <w:rsid w:val="00D078B2"/>
    <w:rsid w:val="00D21E4C"/>
    <w:rsid w:val="00D45794"/>
    <w:rsid w:val="00D55107"/>
    <w:rsid w:val="00D625AA"/>
    <w:rsid w:val="00D63C15"/>
    <w:rsid w:val="00D64DB6"/>
    <w:rsid w:val="00D71475"/>
    <w:rsid w:val="00D81E90"/>
    <w:rsid w:val="00D90BB4"/>
    <w:rsid w:val="00D922A5"/>
    <w:rsid w:val="00DB6F42"/>
    <w:rsid w:val="00DC1F84"/>
    <w:rsid w:val="00DD2E6B"/>
    <w:rsid w:val="00DF0984"/>
    <w:rsid w:val="00E02505"/>
    <w:rsid w:val="00E07BEB"/>
    <w:rsid w:val="00E11D25"/>
    <w:rsid w:val="00E24750"/>
    <w:rsid w:val="00E25BD3"/>
    <w:rsid w:val="00E52DAC"/>
    <w:rsid w:val="00E66C10"/>
    <w:rsid w:val="00E8092B"/>
    <w:rsid w:val="00E9390B"/>
    <w:rsid w:val="00EB4903"/>
    <w:rsid w:val="00EC35B4"/>
    <w:rsid w:val="00F14E95"/>
    <w:rsid w:val="00F22499"/>
    <w:rsid w:val="00F64F5E"/>
    <w:rsid w:val="00F66EBF"/>
    <w:rsid w:val="00F80FE4"/>
    <w:rsid w:val="00F913BD"/>
    <w:rsid w:val="00FA0A0C"/>
    <w:rsid w:val="00FC29D5"/>
    <w:rsid w:val="00FC4BEC"/>
    <w:rsid w:val="00FF356F"/>
    <w:rsid w:val="00FF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DC22B"/>
  <w15:docId w15:val="{95630E02-11C2-4183-AEF4-0CE2B6BC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4467"/>
    <w:pPr>
      <w:ind w:left="720"/>
      <w:contextualSpacing/>
    </w:pPr>
  </w:style>
  <w:style w:type="table" w:styleId="Mkatabulky">
    <w:name w:val="Table Grid"/>
    <w:basedOn w:val="Normlntabulka"/>
    <w:uiPriority w:val="39"/>
    <w:rsid w:val="00791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7F49B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49B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49B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49B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49B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F4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9B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77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7043"/>
  </w:style>
  <w:style w:type="paragraph" w:styleId="Zpat">
    <w:name w:val="footer"/>
    <w:basedOn w:val="Normln"/>
    <w:link w:val="ZpatChar"/>
    <w:uiPriority w:val="99"/>
    <w:unhideWhenUsed/>
    <w:rsid w:val="00377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70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3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F70CD-AD55-4AC4-823B-B0D7FFCB1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</Pages>
  <Words>1447</Words>
  <Characters>8538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Finanční správa</Company>
  <LinksUpToDate>false</LinksUpToDate>
  <CharactersWithSpaces>9966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Vlasáková Jitka Ing. (GFŘ)</dc:creator>
  <cp:keywords/>
  <dc:description/>
  <cp:lastModifiedBy>Vlasáková Jitka Ing. (GFŘ)</cp:lastModifiedBy>
  <cp:revision>62</cp:revision>
  <cp:lastPrinted>2020-01-29T13:19:00Z</cp:lastPrinted>
  <dcterms:created xsi:type="dcterms:W3CDTF">2020-01-16T17:25:00Z</dcterms:created>
  <dcterms:modified xsi:type="dcterms:W3CDTF">2020-01-31T10:56:00Z</dcterms:modified>
</cp:coreProperties>
</file>